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9F7" w:rsidRDefault="00A16D67">
      <w:r>
        <w:rPr>
          <w:rFonts w:ascii="Arial" w:hAnsi="Arial" w:cs="Arial"/>
          <w:b/>
          <w:bCs/>
          <w:noProof/>
          <w:sz w:val="24"/>
          <w:szCs w:val="24"/>
        </w:rPr>
        <mc:AlternateContent>
          <mc:Choice Requires="wpg">
            <w:drawing>
              <wp:anchor distT="0" distB="0" distL="114300" distR="114300" simplePos="0" relativeHeight="251659264" behindDoc="0" locked="0" layoutInCell="1" allowOverlap="1" wp14:anchorId="4A73AC14" wp14:editId="32E7922F">
                <wp:simplePos x="0" y="0"/>
                <wp:positionH relativeFrom="margin">
                  <wp:align>center</wp:align>
                </wp:positionH>
                <wp:positionV relativeFrom="paragraph">
                  <wp:posOffset>-647700</wp:posOffset>
                </wp:positionV>
                <wp:extent cx="7123430" cy="9185496"/>
                <wp:effectExtent l="0" t="0" r="20320" b="15875"/>
                <wp:wrapNone/>
                <wp:docPr id="1263" name="Group 1263"/>
                <wp:cNvGraphicFramePr/>
                <a:graphic xmlns:a="http://schemas.openxmlformats.org/drawingml/2006/main">
                  <a:graphicData uri="http://schemas.microsoft.com/office/word/2010/wordprocessingGroup">
                    <wpg:wgp>
                      <wpg:cNvGrpSpPr/>
                      <wpg:grpSpPr>
                        <a:xfrm>
                          <a:off x="0" y="0"/>
                          <a:ext cx="7123430" cy="9185496"/>
                          <a:chOff x="0" y="0"/>
                          <a:chExt cx="7123430" cy="9185496"/>
                        </a:xfrm>
                      </wpg:grpSpPr>
                      <wps:wsp>
                        <wps:cNvPr id="67" name="Diamond 67"/>
                        <wps:cNvSpPr/>
                        <wps:spPr>
                          <a:xfrm>
                            <a:off x="1924050" y="5448300"/>
                            <a:ext cx="4536440" cy="2421890"/>
                          </a:xfrm>
                          <a:prstGeom prst="diamond">
                            <a:avLst/>
                          </a:prstGeom>
                          <a:solidFill>
                            <a:srgbClr val="00B0F0"/>
                          </a:solidFill>
                          <a:ln w="12700" cap="flat" cmpd="sng" algn="ctr">
                            <a:solidFill>
                              <a:srgbClr val="4472C4">
                                <a:shade val="50000"/>
                              </a:srgbClr>
                            </a:solidFill>
                            <a:prstDash val="solid"/>
                            <a:miter lim="800000"/>
                          </a:ln>
                          <a:effectLst/>
                        </wps:spPr>
                        <wps:txbx>
                          <w:txbxContent>
                            <w:p w:rsidR="00A16D67" w:rsidRPr="00AF6E20" w:rsidRDefault="00A16D67" w:rsidP="00A16D67">
                              <w:pPr>
                                <w:jc w:val="center"/>
                                <w:rPr>
                                  <w:rFonts w:ascii="Arial" w:hAnsi="Arial" w:cs="Arial"/>
                                  <w:color w:val="FFFFFF" w:themeColor="background1"/>
                                  <w:sz w:val="20"/>
                                  <w:szCs w:val="20"/>
                                </w:rPr>
                              </w:pPr>
                              <w:r w:rsidRPr="00AF6E20">
                                <w:rPr>
                                  <w:rFonts w:ascii="Arial" w:hAnsi="Arial" w:cs="Arial"/>
                                  <w:color w:val="FFFFFF" w:themeColor="background1"/>
                                  <w:sz w:val="20"/>
                                  <w:szCs w:val="20"/>
                                </w:rPr>
                                <w:t xml:space="preserve">If you have enough reasonable cause to suspect (b) but you are still unsure about (a) raise an adult safeguarding concern. The Local Authority information gathering responses, under s42(1) will help to </w:t>
                              </w:r>
                              <w:proofErr w:type="gramStart"/>
                              <w:r w:rsidRPr="00AF6E20">
                                <w:rPr>
                                  <w:rFonts w:ascii="Arial" w:hAnsi="Arial" w:cs="Arial"/>
                                  <w:color w:val="FFFFFF" w:themeColor="background1"/>
                                  <w:sz w:val="20"/>
                                  <w:szCs w:val="20"/>
                                </w:rPr>
                                <w:t>make a decision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62" name="Group 1262"/>
                        <wpg:cNvGrpSpPr/>
                        <wpg:grpSpPr>
                          <a:xfrm>
                            <a:off x="0" y="0"/>
                            <a:ext cx="7123430" cy="9185496"/>
                            <a:chOff x="0" y="0"/>
                            <a:chExt cx="7123430" cy="9185496"/>
                          </a:xfrm>
                        </wpg:grpSpPr>
                        <wpg:grpSp>
                          <wpg:cNvPr id="1260" name="Group 1260"/>
                          <wpg:cNvGrpSpPr/>
                          <wpg:grpSpPr>
                            <a:xfrm>
                              <a:off x="0" y="0"/>
                              <a:ext cx="7123430" cy="9185496"/>
                              <a:chOff x="0" y="0"/>
                              <a:chExt cx="7123430" cy="9185496"/>
                            </a:xfrm>
                          </wpg:grpSpPr>
                          <wps:wsp>
                            <wps:cNvPr id="1253" name="Straight Arrow Connector 1253"/>
                            <wps:cNvCnPr/>
                            <wps:spPr>
                              <a:xfrm>
                                <a:off x="4210050" y="7886700"/>
                                <a:ext cx="0" cy="243645"/>
                              </a:xfrm>
                              <a:prstGeom prst="straightConnector1">
                                <a:avLst/>
                              </a:prstGeom>
                              <a:noFill/>
                              <a:ln w="12700" cap="flat" cmpd="sng" algn="ctr">
                                <a:solidFill>
                                  <a:sysClr val="windowText" lastClr="000000"/>
                                </a:solidFill>
                                <a:prstDash val="solid"/>
                                <a:miter lim="800000"/>
                                <a:tailEnd type="triangle"/>
                              </a:ln>
                              <a:effectLst/>
                            </wps:spPr>
                            <wps:bodyPr/>
                          </wps:wsp>
                          <wps:wsp>
                            <wps:cNvPr id="1257" name="Straight Connector 1257"/>
                            <wps:cNvCnPr/>
                            <wps:spPr>
                              <a:xfrm flipV="1">
                                <a:off x="0" y="8515350"/>
                                <a:ext cx="362585" cy="9525"/>
                              </a:xfrm>
                              <a:prstGeom prst="line">
                                <a:avLst/>
                              </a:prstGeom>
                              <a:noFill/>
                              <a:ln w="12700" cap="flat" cmpd="sng" algn="ctr">
                                <a:solidFill>
                                  <a:sysClr val="windowText" lastClr="000000"/>
                                </a:solidFill>
                                <a:prstDash val="solid"/>
                                <a:miter lim="800000"/>
                              </a:ln>
                              <a:effectLst/>
                            </wps:spPr>
                            <wps:bodyPr/>
                          </wps:wsp>
                          <wps:wsp>
                            <wps:cNvPr id="1252" name="Straight Arrow Connector 1252"/>
                            <wps:cNvCnPr/>
                            <wps:spPr>
                              <a:xfrm>
                                <a:off x="1371600" y="7134225"/>
                                <a:ext cx="0" cy="548640"/>
                              </a:xfrm>
                              <a:prstGeom prst="straightConnector1">
                                <a:avLst/>
                              </a:prstGeom>
                              <a:noFill/>
                              <a:ln w="12700" cap="flat" cmpd="sng" algn="ctr">
                                <a:solidFill>
                                  <a:sysClr val="windowText" lastClr="000000"/>
                                </a:solidFill>
                                <a:prstDash val="solid"/>
                                <a:miter lim="800000"/>
                                <a:tailEnd type="triangle"/>
                              </a:ln>
                              <a:effectLst/>
                            </wps:spPr>
                            <wps:bodyPr/>
                          </wps:wsp>
                          <wps:wsp>
                            <wps:cNvPr id="1251" name="Straight Arrow Connector 1251"/>
                            <wps:cNvCnPr/>
                            <wps:spPr>
                              <a:xfrm>
                                <a:off x="1400175" y="6324600"/>
                                <a:ext cx="0" cy="548640"/>
                              </a:xfrm>
                              <a:prstGeom prst="straightConnector1">
                                <a:avLst/>
                              </a:prstGeom>
                              <a:noFill/>
                              <a:ln w="12700" cap="flat" cmpd="sng" algn="ctr">
                                <a:solidFill>
                                  <a:sysClr val="windowText" lastClr="000000"/>
                                </a:solidFill>
                                <a:prstDash val="solid"/>
                                <a:miter lim="800000"/>
                                <a:tailEnd type="triangle"/>
                              </a:ln>
                              <a:effectLst/>
                            </wps:spPr>
                            <wps:bodyPr/>
                          </wps:wsp>
                          <wps:wsp>
                            <wps:cNvPr id="129" name="Straight Arrow Connector 129"/>
                            <wps:cNvCnPr/>
                            <wps:spPr>
                              <a:xfrm flipH="1">
                                <a:off x="1200150" y="5915025"/>
                                <a:ext cx="238125" cy="0"/>
                              </a:xfrm>
                              <a:prstGeom prst="straightConnector1">
                                <a:avLst/>
                              </a:prstGeom>
                              <a:noFill/>
                              <a:ln w="12700" cap="flat" cmpd="sng" algn="ctr">
                                <a:solidFill>
                                  <a:sysClr val="windowText" lastClr="000000"/>
                                </a:solidFill>
                                <a:prstDash val="solid"/>
                                <a:miter lim="800000"/>
                                <a:tailEnd type="triangle"/>
                              </a:ln>
                              <a:effectLst/>
                            </wps:spPr>
                            <wps:bodyPr/>
                          </wps:wsp>
                          <wps:wsp>
                            <wps:cNvPr id="1503" name="Straight Arrow Connector 1503"/>
                            <wps:cNvCnPr/>
                            <wps:spPr>
                              <a:xfrm>
                                <a:off x="1409700" y="4838700"/>
                                <a:ext cx="0" cy="548640"/>
                              </a:xfrm>
                              <a:prstGeom prst="straightConnector1">
                                <a:avLst/>
                              </a:prstGeom>
                              <a:noFill/>
                              <a:ln w="12700" cap="flat" cmpd="sng" algn="ctr">
                                <a:solidFill>
                                  <a:sysClr val="windowText" lastClr="000000"/>
                                </a:solidFill>
                                <a:prstDash val="solid"/>
                                <a:miter lim="800000"/>
                                <a:tailEnd type="triangle"/>
                              </a:ln>
                              <a:effectLst/>
                            </wps:spPr>
                            <wps:bodyPr/>
                          </wps:wsp>
                          <wps:wsp>
                            <wps:cNvPr id="102" name="Straight Connector 102"/>
                            <wps:cNvCnPr/>
                            <wps:spPr>
                              <a:xfrm>
                                <a:off x="5867400" y="2228850"/>
                                <a:ext cx="457835" cy="0"/>
                              </a:xfrm>
                              <a:prstGeom prst="line">
                                <a:avLst/>
                              </a:prstGeom>
                              <a:noFill/>
                              <a:ln w="12700" cap="flat" cmpd="sng" algn="ctr">
                                <a:solidFill>
                                  <a:sysClr val="windowText" lastClr="000000"/>
                                </a:solidFill>
                                <a:prstDash val="solid"/>
                                <a:miter lim="800000"/>
                              </a:ln>
                              <a:effectLst/>
                            </wps:spPr>
                            <wps:bodyPr/>
                          </wps:wsp>
                          <wps:wsp>
                            <wps:cNvPr id="87" name="Straight Arrow Connector 87"/>
                            <wps:cNvCnPr/>
                            <wps:spPr>
                              <a:xfrm>
                                <a:off x="3857625" y="1514475"/>
                                <a:ext cx="0" cy="254497"/>
                              </a:xfrm>
                              <a:prstGeom prst="straightConnector1">
                                <a:avLst/>
                              </a:prstGeom>
                              <a:noFill/>
                              <a:ln w="15875" cap="flat" cmpd="sng" algn="ctr">
                                <a:solidFill>
                                  <a:sysClr val="windowText" lastClr="000000"/>
                                </a:solidFill>
                                <a:prstDash val="solid"/>
                                <a:miter lim="800000"/>
                                <a:tailEnd type="triangle"/>
                              </a:ln>
                              <a:effectLst/>
                            </wps:spPr>
                            <wps:bodyPr/>
                          </wps:wsp>
                          <wps:wsp>
                            <wps:cNvPr id="1500" name="Straight Arrow Connector 1500"/>
                            <wps:cNvCnPr/>
                            <wps:spPr>
                              <a:xfrm>
                                <a:off x="6343650" y="3362325"/>
                                <a:ext cx="0" cy="548640"/>
                              </a:xfrm>
                              <a:prstGeom prst="straightConnector1">
                                <a:avLst/>
                              </a:prstGeom>
                              <a:noFill/>
                              <a:ln w="12700" cap="flat" cmpd="sng" algn="ctr">
                                <a:solidFill>
                                  <a:sysClr val="windowText" lastClr="000000"/>
                                </a:solidFill>
                                <a:prstDash val="solid"/>
                                <a:miter lim="800000"/>
                                <a:tailEnd type="triangle"/>
                              </a:ln>
                              <a:effectLst/>
                            </wps:spPr>
                            <wps:bodyPr/>
                          </wps:wsp>
                          <wps:wsp>
                            <wps:cNvPr id="1498" name="Straight Arrow Connector 1498"/>
                            <wps:cNvCnPr/>
                            <wps:spPr>
                              <a:xfrm>
                                <a:off x="4286250" y="3390900"/>
                                <a:ext cx="0" cy="548640"/>
                              </a:xfrm>
                              <a:prstGeom prst="straightConnector1">
                                <a:avLst/>
                              </a:prstGeom>
                              <a:noFill/>
                              <a:ln w="12700" cap="flat" cmpd="sng" algn="ctr">
                                <a:solidFill>
                                  <a:sysClr val="windowText" lastClr="000000"/>
                                </a:solidFill>
                                <a:prstDash val="solid"/>
                                <a:miter lim="800000"/>
                                <a:tailEnd type="triangle"/>
                              </a:ln>
                              <a:effectLst/>
                            </wps:spPr>
                            <wps:bodyPr/>
                          </wps:wsp>
                          <wps:wsp>
                            <wps:cNvPr id="1484" name="Straight Arrow Connector 1484"/>
                            <wps:cNvCnPr/>
                            <wps:spPr>
                              <a:xfrm>
                                <a:off x="1476375" y="3381375"/>
                                <a:ext cx="0" cy="548640"/>
                              </a:xfrm>
                              <a:prstGeom prst="straightConnector1">
                                <a:avLst/>
                              </a:prstGeom>
                              <a:noFill/>
                              <a:ln w="12700" cap="flat" cmpd="sng" algn="ctr">
                                <a:solidFill>
                                  <a:sysClr val="windowText" lastClr="000000"/>
                                </a:solidFill>
                                <a:prstDash val="solid"/>
                                <a:miter lim="800000"/>
                                <a:tailEnd type="triangle"/>
                              </a:ln>
                              <a:effectLst/>
                            </wps:spPr>
                            <wps:bodyPr/>
                          </wps:wsp>
                          <wps:wsp>
                            <wps:cNvPr id="5" name="Rectangle: Rounded Corners 5"/>
                            <wps:cNvSpPr/>
                            <wps:spPr>
                              <a:xfrm>
                                <a:off x="885825" y="476250"/>
                                <a:ext cx="5797550" cy="1129030"/>
                              </a:xfrm>
                              <a:prstGeom prst="roundRect">
                                <a:avLst/>
                              </a:prstGeom>
                              <a:solidFill>
                                <a:srgbClr val="4472C4">
                                  <a:lumMod val="20000"/>
                                  <a:lumOff val="80000"/>
                                </a:srgbClr>
                              </a:solidFill>
                              <a:ln w="19050" cap="flat" cmpd="sng" algn="ctr">
                                <a:solidFill>
                                  <a:sysClr val="window" lastClr="FFFFFF"/>
                                </a:solidFill>
                                <a:prstDash val="solid"/>
                                <a:miter lim="800000"/>
                              </a:ln>
                              <a:effectLst/>
                            </wps:spPr>
                            <wps:txbx>
                              <w:txbxContent>
                                <w:p w:rsidR="00A16D67" w:rsidRPr="00AF6E20" w:rsidRDefault="00A16D67" w:rsidP="00A16D67">
                                  <w:pPr>
                                    <w:pStyle w:val="NoSpacing"/>
                                    <w:jc w:val="center"/>
                                    <w:rPr>
                                      <w:rFonts w:ascii="Arial" w:hAnsi="Arial" w:cs="Arial"/>
                                      <w:sz w:val="20"/>
                                      <w:szCs w:val="20"/>
                                    </w:rPr>
                                  </w:pPr>
                                  <w:r w:rsidRPr="00AF6E20">
                                    <w:rPr>
                                      <w:rFonts w:ascii="Arial" w:hAnsi="Arial" w:cs="Arial"/>
                                      <w:sz w:val="20"/>
                                      <w:szCs w:val="20"/>
                                    </w:rPr>
                                    <w:t>Are you concerned that an adult is at risk of, or is experiencing abuse or neglect?</w:t>
                                  </w:r>
                                </w:p>
                                <w:p w:rsidR="00A16D67" w:rsidRPr="00AF6E20" w:rsidRDefault="00A16D67" w:rsidP="00A16D67">
                                  <w:pPr>
                                    <w:pStyle w:val="NoSpacing"/>
                                    <w:jc w:val="center"/>
                                    <w:rPr>
                                      <w:rFonts w:ascii="Arial" w:hAnsi="Arial" w:cs="Arial"/>
                                      <w:sz w:val="20"/>
                                      <w:szCs w:val="20"/>
                                    </w:rPr>
                                  </w:pPr>
                                  <w:r w:rsidRPr="00AF6E20">
                                    <w:rPr>
                                      <w:rFonts w:ascii="Arial" w:hAnsi="Arial" w:cs="Arial"/>
                                      <w:sz w:val="20"/>
                                      <w:szCs w:val="20"/>
                                    </w:rPr>
                                    <w:t xml:space="preserve">Does the adult know you are concerned? </w:t>
                                  </w:r>
                                  <w:r w:rsidR="000B6316">
                                    <w:rPr>
                                      <w:rFonts w:ascii="Arial" w:hAnsi="Arial" w:cs="Arial"/>
                                      <w:sz w:val="20"/>
                                      <w:szCs w:val="20"/>
                                    </w:rPr>
                                    <w:t>*</w:t>
                                  </w:r>
                                </w:p>
                                <w:p w:rsidR="00A16D67" w:rsidRPr="00AF6E20" w:rsidRDefault="00A16D67" w:rsidP="00A16D67">
                                  <w:pPr>
                                    <w:pStyle w:val="NoSpacing"/>
                                    <w:jc w:val="center"/>
                                    <w:rPr>
                                      <w:rFonts w:ascii="Arial" w:hAnsi="Arial" w:cs="Arial"/>
                                      <w:sz w:val="20"/>
                                      <w:szCs w:val="20"/>
                                    </w:rPr>
                                  </w:pPr>
                                  <w:r w:rsidRPr="00AF6E20">
                                    <w:rPr>
                                      <w:rFonts w:ascii="Arial" w:hAnsi="Arial" w:cs="Arial"/>
                                      <w:sz w:val="20"/>
                                      <w:szCs w:val="20"/>
                                    </w:rPr>
                                    <w:t>Are there any immediate actions needed to safeguard the person?</w:t>
                                  </w:r>
                                </w:p>
                                <w:p w:rsidR="00A16D67" w:rsidRPr="00AF6E20" w:rsidRDefault="00A16D67" w:rsidP="00A16D67">
                                  <w:pPr>
                                    <w:pStyle w:val="NoSpacing"/>
                                    <w:jc w:val="center"/>
                                    <w:rPr>
                                      <w:rFonts w:ascii="Arial" w:hAnsi="Arial" w:cs="Arial"/>
                                      <w:sz w:val="20"/>
                                      <w:szCs w:val="20"/>
                                    </w:rPr>
                                  </w:pPr>
                                  <w:r w:rsidRPr="00AF6E20">
                                    <w:rPr>
                                      <w:rFonts w:ascii="Arial" w:hAnsi="Arial" w:cs="Arial"/>
                                      <w:sz w:val="20"/>
                                      <w:szCs w:val="20"/>
                                    </w:rPr>
                                    <w:t>Have you had a conversation with the adult and sought their views and wishes?</w:t>
                                  </w:r>
                                </w:p>
                                <w:p w:rsidR="00A16D67" w:rsidRPr="00AF6E20" w:rsidRDefault="00A16D67" w:rsidP="00A16D67">
                                  <w:pPr>
                                    <w:pStyle w:val="NoSpacing"/>
                                    <w:jc w:val="center"/>
                                    <w:rPr>
                                      <w:rFonts w:ascii="Arial" w:hAnsi="Arial" w:cs="Arial"/>
                                      <w:sz w:val="20"/>
                                      <w:szCs w:val="20"/>
                                    </w:rPr>
                                  </w:pPr>
                                  <w:r w:rsidRPr="00AF6E20">
                                    <w:rPr>
                                      <w:rFonts w:ascii="Arial" w:hAnsi="Arial" w:cs="Arial"/>
                                      <w:sz w:val="20"/>
                                      <w:szCs w:val="20"/>
                                    </w:rPr>
                                    <w:t xml:space="preserve">Does the adult consent to a safeguarding concern being referred to the Local Authority? </w:t>
                                  </w:r>
                                </w:p>
                                <w:p w:rsidR="00A16D67" w:rsidRPr="00B01856" w:rsidRDefault="00A16D67" w:rsidP="00A16D67">
                                  <w:pPr>
                                    <w:pStyle w:val="NoSpacing"/>
                                    <w:jc w:val="center"/>
                                    <w:rPr>
                                      <w:rFonts w:ascii="Arial" w:hAnsi="Arial" w:cs="Arial"/>
                                    </w:rPr>
                                  </w:pPr>
                                  <w:r w:rsidRPr="00AF6E20">
                                    <w:rPr>
                                      <w:rFonts w:ascii="Arial" w:hAnsi="Arial" w:cs="Arial"/>
                                      <w:sz w:val="20"/>
                                      <w:szCs w:val="20"/>
                                    </w:rPr>
                                    <w:t>Does the adult understand what is going to happen next?</w:t>
                                  </w:r>
                                </w:p>
                                <w:p w:rsidR="00A16D67" w:rsidRDefault="00A16D67" w:rsidP="00A16D67"/>
                                <w:p w:rsidR="00A16D67" w:rsidRDefault="00A16D67" w:rsidP="00A16D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514475" y="1771650"/>
                                <a:ext cx="4492487" cy="715617"/>
                              </a:xfrm>
                              <a:prstGeom prst="rect">
                                <a:avLst/>
                              </a:prstGeom>
                              <a:solidFill>
                                <a:srgbClr val="4472C4"/>
                              </a:solidFill>
                              <a:ln w="12700" cap="flat" cmpd="sng" algn="ctr">
                                <a:solidFill>
                                  <a:srgbClr val="4472C4">
                                    <a:shade val="50000"/>
                                  </a:srgbClr>
                                </a:solidFill>
                                <a:prstDash val="solid"/>
                                <a:miter lim="800000"/>
                              </a:ln>
                              <a:effectLst/>
                            </wps:spPr>
                            <wps:txbx>
                              <w:txbxContent>
                                <w:p w:rsidR="00A16D67" w:rsidRPr="00AF6E20" w:rsidRDefault="00A16D67" w:rsidP="00A16D67">
                                  <w:pPr>
                                    <w:spacing w:after="0" w:line="240" w:lineRule="auto"/>
                                    <w:rPr>
                                      <w:rFonts w:ascii="Arial" w:hAnsi="Arial" w:cs="Arial"/>
                                      <w:sz w:val="20"/>
                                      <w:szCs w:val="20"/>
                                    </w:rPr>
                                  </w:pPr>
                                  <w:r w:rsidRPr="00AF6E20">
                                    <w:rPr>
                                      <w:rFonts w:ascii="Arial" w:hAnsi="Arial" w:cs="Arial"/>
                                      <w:sz w:val="20"/>
                                      <w:szCs w:val="20"/>
                                    </w:rPr>
                                    <w:t>a) Does the adult have needs for care and support** (whether or not the authority is meeting any of those needs) and</w:t>
                                  </w:r>
                                </w:p>
                                <w:p w:rsidR="00A16D67" w:rsidRPr="00AF6E20" w:rsidRDefault="00A16D67" w:rsidP="00A16D67">
                                  <w:pPr>
                                    <w:spacing w:after="0" w:line="240" w:lineRule="auto"/>
                                    <w:rPr>
                                      <w:rFonts w:ascii="Arial" w:hAnsi="Arial" w:cs="Arial"/>
                                      <w:sz w:val="20"/>
                                      <w:szCs w:val="20"/>
                                    </w:rPr>
                                  </w:pPr>
                                  <w:r w:rsidRPr="00AF6E20">
                                    <w:rPr>
                                      <w:rFonts w:ascii="Arial" w:hAnsi="Arial" w:cs="Arial"/>
                                      <w:sz w:val="20"/>
                                      <w:szCs w:val="20"/>
                                    </w:rPr>
                                    <w:t>b) Is the adult experiencing, or at risk of, abuse or neglect?</w:t>
                                  </w:r>
                                </w:p>
                                <w:p w:rsidR="00A16D67" w:rsidRPr="00AF6E20" w:rsidRDefault="00A16D67" w:rsidP="00A16D67">
                                  <w:pPr>
                                    <w:spacing w:after="0" w:line="240" w:lineRule="auto"/>
                                    <w:rPr>
                                      <w:rFonts w:ascii="Arial" w:hAnsi="Arial" w:cs="Arial"/>
                                      <w:sz w:val="20"/>
                                      <w:szCs w:val="20"/>
                                    </w:rPr>
                                  </w:pPr>
                                  <w:r w:rsidRPr="00AF6E20">
                                    <w:rPr>
                                      <w:rFonts w:ascii="Arial" w:hAnsi="Arial" w:cs="Arial"/>
                                      <w:sz w:val="20"/>
                                      <w:szCs w:val="20"/>
                                    </w:rPr>
                                    <w:t>Section 42(1) (a) &amp; (b) Care Act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amond 7"/>
                            <wps:cNvSpPr/>
                            <wps:spPr>
                              <a:xfrm>
                                <a:off x="933450" y="2886075"/>
                                <a:ext cx="1054100" cy="481330"/>
                              </a:xfrm>
                              <a:prstGeom prst="diamond">
                                <a:avLst/>
                              </a:prstGeom>
                              <a:solidFill>
                                <a:srgbClr val="00B0F0"/>
                              </a:solidFill>
                              <a:ln w="12700" cap="flat" cmpd="sng" algn="ctr">
                                <a:solidFill>
                                  <a:srgbClr val="4472C4">
                                    <a:shade val="50000"/>
                                  </a:srgbClr>
                                </a:solidFill>
                                <a:prstDash val="solid"/>
                                <a:miter lim="800000"/>
                              </a:ln>
                              <a:effectLst/>
                            </wps:spPr>
                            <wps:txbx>
                              <w:txbxContent>
                                <w:p w:rsidR="00A16D67" w:rsidRPr="00AF6E20" w:rsidRDefault="00A16D67" w:rsidP="00A16D67">
                                  <w:pPr>
                                    <w:jc w:val="center"/>
                                    <w:rPr>
                                      <w:rFonts w:ascii="Arial" w:hAnsi="Arial" w:cs="Arial"/>
                                      <w:sz w:val="20"/>
                                      <w:szCs w:val="20"/>
                                    </w:rPr>
                                  </w:pPr>
                                  <w:r w:rsidRPr="00AF6E20">
                                    <w:rPr>
                                      <w:rFonts w:ascii="Arial" w:hAnsi="Arial" w:cs="Arial"/>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amond 8"/>
                            <wps:cNvSpPr/>
                            <wps:spPr>
                              <a:xfrm>
                                <a:off x="5762625" y="2952750"/>
                                <a:ext cx="1157605" cy="538480"/>
                              </a:xfrm>
                              <a:prstGeom prst="diamond">
                                <a:avLst/>
                              </a:prstGeom>
                              <a:solidFill>
                                <a:srgbClr val="00B0F0"/>
                              </a:solidFill>
                              <a:ln w="12700" cap="flat" cmpd="sng" algn="ctr">
                                <a:solidFill>
                                  <a:srgbClr val="4472C4">
                                    <a:shade val="50000"/>
                                  </a:srgbClr>
                                </a:solidFill>
                                <a:prstDash val="solid"/>
                                <a:miter lim="800000"/>
                              </a:ln>
                              <a:effectLst/>
                            </wps:spPr>
                            <wps:txbx>
                              <w:txbxContent>
                                <w:p w:rsidR="00A16D67" w:rsidRPr="00AF6E20" w:rsidRDefault="00A16D67" w:rsidP="00A16D67">
                                  <w:pPr>
                                    <w:jc w:val="center"/>
                                    <w:rPr>
                                      <w:rFonts w:ascii="Arial" w:hAnsi="Arial" w:cs="Arial"/>
                                      <w:color w:val="FFFFFF" w:themeColor="background1"/>
                                      <w:sz w:val="20"/>
                                      <w:szCs w:val="20"/>
                                    </w:rPr>
                                  </w:pPr>
                                  <w:r w:rsidRPr="00AF6E20">
                                    <w:rPr>
                                      <w:rFonts w:ascii="Arial" w:hAnsi="Arial" w:cs="Arial"/>
                                      <w:color w:val="FFFFFF" w:themeColor="background1"/>
                                      <w:sz w:val="20"/>
                                      <w:szCs w:val="20"/>
                                    </w:rPr>
                                    <w:t>NO</w:t>
                                  </w:r>
                                </w:p>
                                <w:p w:rsidR="00A16D67" w:rsidRPr="00B01856" w:rsidRDefault="00A16D67" w:rsidP="00A16D67">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amond 9"/>
                            <wps:cNvSpPr/>
                            <wps:spPr>
                              <a:xfrm>
                                <a:off x="3476625" y="2828925"/>
                                <a:ext cx="1658620" cy="611505"/>
                              </a:xfrm>
                              <a:prstGeom prst="diamond">
                                <a:avLst/>
                              </a:prstGeom>
                              <a:solidFill>
                                <a:srgbClr val="00B0F0"/>
                              </a:solidFill>
                              <a:ln w="12700" cap="flat" cmpd="sng" algn="ctr">
                                <a:solidFill>
                                  <a:srgbClr val="4472C4">
                                    <a:shade val="50000"/>
                                  </a:srgbClr>
                                </a:solidFill>
                                <a:prstDash val="solid"/>
                                <a:miter lim="800000"/>
                              </a:ln>
                              <a:effectLst/>
                            </wps:spPr>
                            <wps:txbx>
                              <w:txbxContent>
                                <w:p w:rsidR="00A16D67" w:rsidRPr="00AF6E20" w:rsidRDefault="00A16D67" w:rsidP="00A16D67">
                                  <w:pPr>
                                    <w:jc w:val="center"/>
                                    <w:rPr>
                                      <w:rFonts w:ascii="Arial" w:hAnsi="Arial" w:cs="Arial"/>
                                      <w:color w:val="FFFFFF" w:themeColor="background1"/>
                                      <w:sz w:val="20"/>
                                      <w:szCs w:val="20"/>
                                    </w:rPr>
                                  </w:pPr>
                                  <w:r w:rsidRPr="00AF6E20">
                                    <w:rPr>
                                      <w:rFonts w:ascii="Arial" w:hAnsi="Arial" w:cs="Arial"/>
                                      <w:color w:val="FFFFFF" w:themeColor="background1"/>
                                      <w:sz w:val="20"/>
                                      <w:szCs w:val="20"/>
                                    </w:rPr>
                                    <w:t>UNSURE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42900" y="3905250"/>
                                <a:ext cx="2107096" cy="1304014"/>
                              </a:xfrm>
                              <a:prstGeom prst="rect">
                                <a:avLst/>
                              </a:prstGeom>
                              <a:solidFill>
                                <a:srgbClr val="4472C4"/>
                              </a:solidFill>
                              <a:ln w="12700" cap="flat" cmpd="sng" algn="ctr">
                                <a:solidFill>
                                  <a:srgbClr val="4472C4">
                                    <a:shade val="50000"/>
                                  </a:srgbClr>
                                </a:solidFill>
                                <a:prstDash val="solid"/>
                                <a:miter lim="800000"/>
                              </a:ln>
                              <a:effectLst/>
                            </wps:spPr>
                            <wps:txbx>
                              <w:txbxContent>
                                <w:p w:rsidR="00A16D67" w:rsidRPr="00AF6E20" w:rsidRDefault="00A16D67" w:rsidP="00A16D67">
                                  <w:pPr>
                                    <w:spacing w:after="0" w:line="240" w:lineRule="auto"/>
                                    <w:rPr>
                                      <w:rFonts w:ascii="Arial" w:hAnsi="Arial" w:cs="Arial"/>
                                      <w:color w:val="FFFFFF" w:themeColor="background1"/>
                                      <w:sz w:val="20"/>
                                      <w:szCs w:val="20"/>
                                    </w:rPr>
                                  </w:pPr>
                                  <w:r w:rsidRPr="00AF6E20">
                                    <w:rPr>
                                      <w:rFonts w:ascii="Arial" w:hAnsi="Arial" w:cs="Arial"/>
                                      <w:color w:val="FFFFFF" w:themeColor="background1"/>
                                      <w:sz w:val="20"/>
                                      <w:szCs w:val="20"/>
                                    </w:rPr>
                                    <w:t xml:space="preserve">If you have reasonable cause to suspect that the adult meets the criteria (a) and (b) have you discussed with the adult about raising a safeguarding concern?  Does the adult wish to raise their own </w:t>
                                  </w:r>
                                  <w:r w:rsidR="000B6316">
                                    <w:rPr>
                                      <w:rFonts w:ascii="Arial" w:hAnsi="Arial" w:cs="Arial"/>
                                      <w:color w:val="FFFFFF" w:themeColor="background1"/>
                                      <w:sz w:val="20"/>
                                      <w:szCs w:val="20"/>
                                    </w:rPr>
                                    <w:t xml:space="preserve">concerns? </w:t>
                                  </w:r>
                                  <w:r w:rsidRPr="00AF6E20">
                                    <w:rPr>
                                      <w:rFonts w:ascii="Arial" w:hAnsi="Arial" w:cs="Arial"/>
                                      <w:color w:val="FFFFFF" w:themeColor="background1"/>
                                      <w:sz w:val="20"/>
                                      <w:szCs w:val="20"/>
                                    </w:rPr>
                                    <w:t xml:space="preserve"> Do they need support to do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ectangle 13"/>
                            <wps:cNvSpPr/>
                            <wps:spPr>
                              <a:xfrm>
                                <a:off x="2609850" y="3933825"/>
                                <a:ext cx="3124835" cy="1287780"/>
                              </a:xfrm>
                              <a:prstGeom prst="rect">
                                <a:avLst/>
                              </a:prstGeom>
                              <a:solidFill>
                                <a:srgbClr val="4472C4"/>
                              </a:solidFill>
                              <a:ln w="12700" cap="flat" cmpd="sng" algn="ctr">
                                <a:solidFill>
                                  <a:srgbClr val="4472C4">
                                    <a:shade val="50000"/>
                                  </a:srgbClr>
                                </a:solidFill>
                                <a:prstDash val="solid"/>
                                <a:miter lim="800000"/>
                              </a:ln>
                              <a:effectLst/>
                            </wps:spPr>
                            <wps:txbx>
                              <w:txbxContent>
                                <w:p w:rsidR="00A16D67" w:rsidRPr="00AF6E20" w:rsidRDefault="00A16D67" w:rsidP="00A16D67">
                                  <w:pPr>
                                    <w:spacing w:after="0" w:line="240" w:lineRule="auto"/>
                                    <w:rPr>
                                      <w:rFonts w:ascii="Arial" w:hAnsi="Arial" w:cs="Arial"/>
                                      <w:color w:val="FFFFFF" w:themeColor="background1"/>
                                      <w:sz w:val="20"/>
                                      <w:szCs w:val="20"/>
                                    </w:rPr>
                                  </w:pPr>
                                  <w:r w:rsidRPr="00AF6E20">
                                    <w:rPr>
                                      <w:rFonts w:ascii="Arial" w:hAnsi="Arial" w:cs="Arial"/>
                                      <w:color w:val="FFFFFF" w:themeColor="background1"/>
                                      <w:sz w:val="20"/>
                                      <w:szCs w:val="20"/>
                                    </w:rPr>
                                    <w:t xml:space="preserve">Who else can you talk to within your organisation? Can you seek advice from others outside of your organisation or consider seeking advice from the Local Authority? If the outcomes of these discussions give you reasonable cause to suspect </w:t>
                                  </w:r>
                                  <w:proofErr w:type="gramStart"/>
                                  <w:r w:rsidRPr="00AF6E20">
                                    <w:rPr>
                                      <w:rFonts w:ascii="Arial" w:hAnsi="Arial" w:cs="Arial"/>
                                      <w:color w:val="FFFFFF" w:themeColor="background1"/>
                                      <w:sz w:val="20"/>
                                      <w:szCs w:val="20"/>
                                    </w:rPr>
                                    <w:t>s(</w:t>
                                  </w:r>
                                  <w:proofErr w:type="gramEnd"/>
                                  <w:r w:rsidRPr="00AF6E20">
                                    <w:rPr>
                                      <w:rFonts w:ascii="Arial" w:hAnsi="Arial" w:cs="Arial"/>
                                      <w:color w:val="FFFFFF" w:themeColor="background1"/>
                                      <w:sz w:val="20"/>
                                      <w:szCs w:val="20"/>
                                    </w:rPr>
                                    <w:t>42(1) (a) &amp; (b) – raise a safeguarding concern to the Local Authority / MASH.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5819775" y="3905250"/>
                                <a:ext cx="1303655" cy="1263650"/>
                              </a:xfrm>
                              <a:prstGeom prst="rect">
                                <a:avLst/>
                              </a:prstGeom>
                              <a:solidFill>
                                <a:srgbClr val="4472C4"/>
                              </a:solidFill>
                              <a:ln w="12700" cap="flat" cmpd="sng" algn="ctr">
                                <a:solidFill>
                                  <a:srgbClr val="4472C4">
                                    <a:shade val="50000"/>
                                  </a:srgbClr>
                                </a:solidFill>
                                <a:prstDash val="solid"/>
                                <a:miter lim="800000"/>
                              </a:ln>
                              <a:effectLst/>
                            </wps:spPr>
                            <wps:txbx>
                              <w:txbxContent>
                                <w:p w:rsidR="00A16D67" w:rsidRPr="00AF6E20" w:rsidRDefault="00A16D67" w:rsidP="00A16D67">
                                  <w:pPr>
                                    <w:spacing w:after="0" w:line="240" w:lineRule="auto"/>
                                    <w:rPr>
                                      <w:rFonts w:ascii="Arial" w:hAnsi="Arial" w:cs="Arial"/>
                                      <w:color w:val="FFFFFF" w:themeColor="background1"/>
                                      <w:sz w:val="20"/>
                                      <w:szCs w:val="20"/>
                                    </w:rPr>
                                  </w:pPr>
                                  <w:r w:rsidRPr="00AF6E20">
                                    <w:rPr>
                                      <w:rFonts w:ascii="Arial" w:hAnsi="Arial" w:cs="Arial"/>
                                      <w:color w:val="FFFFFF" w:themeColor="background1"/>
                                      <w:sz w:val="20"/>
                                      <w:szCs w:val="20"/>
                                    </w:rPr>
                                    <w:t>If the concerns are not (a) and (b) what further support, advice, information or signposting can you offer the adult?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Flowchart: Terminator 16"/>
                            <wps:cNvSpPr/>
                            <wps:spPr>
                              <a:xfrm>
                                <a:off x="152400" y="5476875"/>
                                <a:ext cx="1047750" cy="993803"/>
                              </a:xfrm>
                              <a:prstGeom prst="flowChartTerminator">
                                <a:avLst/>
                              </a:prstGeom>
                              <a:solidFill>
                                <a:sysClr val="window" lastClr="FFFFFF">
                                  <a:lumMod val="50000"/>
                                </a:sysClr>
                              </a:solidFill>
                              <a:ln w="12700" cap="flat" cmpd="sng" algn="ctr">
                                <a:solidFill>
                                  <a:srgbClr val="4472C4">
                                    <a:shade val="50000"/>
                                  </a:srgbClr>
                                </a:solidFill>
                                <a:prstDash val="solid"/>
                                <a:miter lim="800000"/>
                              </a:ln>
                              <a:effectLst/>
                            </wps:spPr>
                            <wps:txbx>
                              <w:txbxContent>
                                <w:p w:rsidR="00A16D67" w:rsidRPr="00AF6E20" w:rsidRDefault="00A16D67" w:rsidP="00A16D67">
                                  <w:pPr>
                                    <w:spacing w:after="0" w:line="240" w:lineRule="auto"/>
                                    <w:jc w:val="center"/>
                                    <w:rPr>
                                      <w:rFonts w:ascii="Arial" w:hAnsi="Arial" w:cs="Arial"/>
                                      <w:color w:val="FFFFFF" w:themeColor="background1"/>
                                      <w:sz w:val="20"/>
                                      <w:szCs w:val="20"/>
                                    </w:rPr>
                                  </w:pPr>
                                  <w:r w:rsidRPr="00AF6E20">
                                    <w:rPr>
                                      <w:rFonts w:ascii="Arial" w:hAnsi="Arial" w:cs="Arial"/>
                                      <w:color w:val="FFFFFF" w:themeColor="background1"/>
                                      <w:sz w:val="20"/>
                                      <w:szCs w:val="20"/>
                                    </w:rPr>
                                    <w:t>YES</w:t>
                                  </w:r>
                                </w:p>
                                <w:p w:rsidR="00A16D67" w:rsidRPr="00AF6E20" w:rsidRDefault="00A16D67" w:rsidP="00A16D67">
                                  <w:pPr>
                                    <w:spacing w:after="0" w:line="240" w:lineRule="auto"/>
                                    <w:jc w:val="center"/>
                                    <w:rPr>
                                      <w:rFonts w:ascii="Arial" w:hAnsi="Arial" w:cs="Arial"/>
                                      <w:color w:val="FFFFFF" w:themeColor="background1"/>
                                      <w:sz w:val="20"/>
                                      <w:szCs w:val="20"/>
                                    </w:rPr>
                                  </w:pPr>
                                  <w:r w:rsidRPr="00AF6E20">
                                    <w:rPr>
                                      <w:rFonts w:ascii="Arial" w:hAnsi="Arial" w:cs="Arial"/>
                                      <w:color w:val="FFFFFF" w:themeColor="background1"/>
                                      <w:sz w:val="20"/>
                                      <w:szCs w:val="20"/>
                                    </w:rPr>
                                    <w:t>Raise a safeguarding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304925" y="5448300"/>
                                <a:ext cx="1017767" cy="993913"/>
                              </a:xfrm>
                              <a:prstGeom prst="rect">
                                <a:avLst/>
                              </a:prstGeom>
                              <a:solidFill>
                                <a:srgbClr val="4472C4">
                                  <a:lumMod val="60000"/>
                                  <a:lumOff val="40000"/>
                                </a:srgbClr>
                              </a:solidFill>
                              <a:ln w="12700" cap="flat" cmpd="sng" algn="ctr">
                                <a:solidFill>
                                  <a:srgbClr val="4472C4">
                                    <a:shade val="50000"/>
                                  </a:srgbClr>
                                </a:solidFill>
                                <a:prstDash val="solid"/>
                                <a:miter lim="800000"/>
                              </a:ln>
                              <a:effectLst/>
                            </wps:spPr>
                            <wps:txbx>
                              <w:txbxContent>
                                <w:p w:rsidR="00A16D67" w:rsidRPr="00AF6E20" w:rsidRDefault="00A16D67" w:rsidP="00A16D67">
                                  <w:pPr>
                                    <w:jc w:val="center"/>
                                    <w:rPr>
                                      <w:rFonts w:ascii="Arial" w:hAnsi="Arial" w:cs="Arial"/>
                                      <w:color w:val="FFFFFF" w:themeColor="background1"/>
                                      <w:sz w:val="20"/>
                                      <w:szCs w:val="20"/>
                                    </w:rPr>
                                  </w:pPr>
                                  <w:r w:rsidRPr="00AF6E20">
                                    <w:rPr>
                                      <w:rFonts w:ascii="Arial" w:hAnsi="Arial" w:cs="Arial"/>
                                      <w:color w:val="FFFFFF" w:themeColor="background1"/>
                                      <w:sz w:val="20"/>
                                      <w:szCs w:val="20"/>
                                    </w:rPr>
                                    <w:t>Does the adult want a safeguarding concern to be raised?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iamond 18"/>
                            <wps:cNvSpPr/>
                            <wps:spPr>
                              <a:xfrm>
                                <a:off x="809625" y="6858000"/>
                                <a:ext cx="1157605" cy="538480"/>
                              </a:xfrm>
                              <a:prstGeom prst="diamond">
                                <a:avLst/>
                              </a:prstGeom>
                              <a:solidFill>
                                <a:sysClr val="window" lastClr="FFFFFF">
                                  <a:lumMod val="50000"/>
                                </a:sysClr>
                              </a:solidFill>
                              <a:ln w="12700" cap="flat" cmpd="sng" algn="ctr">
                                <a:solidFill>
                                  <a:srgbClr val="4472C4">
                                    <a:shade val="50000"/>
                                  </a:srgbClr>
                                </a:solidFill>
                                <a:prstDash val="solid"/>
                                <a:miter lim="800000"/>
                              </a:ln>
                              <a:effectLst/>
                            </wps:spPr>
                            <wps:txbx>
                              <w:txbxContent>
                                <w:p w:rsidR="00A16D67" w:rsidRPr="00AF6E20" w:rsidRDefault="00A16D67" w:rsidP="00A16D67">
                                  <w:pPr>
                                    <w:jc w:val="center"/>
                                    <w:rPr>
                                      <w:rFonts w:ascii="Arial" w:hAnsi="Arial" w:cs="Arial"/>
                                      <w:color w:val="FFFFFF" w:themeColor="background1"/>
                                      <w:sz w:val="20"/>
                                      <w:szCs w:val="20"/>
                                    </w:rPr>
                                  </w:pPr>
                                  <w:r w:rsidRPr="00AF6E20">
                                    <w:rPr>
                                      <w:rFonts w:ascii="Arial" w:hAnsi="Arial" w:cs="Arial"/>
                                      <w:color w:val="FFFFFF" w:themeColor="background1"/>
                                      <w:sz w:val="20"/>
                                      <w:szCs w:val="20"/>
                                    </w:rPr>
                                    <w:t>NO</w:t>
                                  </w:r>
                                </w:p>
                                <w:p w:rsidR="00A16D67" w:rsidRPr="00B01856" w:rsidRDefault="00A16D67" w:rsidP="00A16D67">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33350" y="7686675"/>
                                <a:ext cx="3180080" cy="1351722"/>
                              </a:xfrm>
                              <a:prstGeom prst="rect">
                                <a:avLst/>
                              </a:prstGeom>
                              <a:solidFill>
                                <a:srgbClr val="4472C4">
                                  <a:lumMod val="60000"/>
                                  <a:lumOff val="40000"/>
                                </a:srgbClr>
                              </a:solidFill>
                              <a:ln w="12700" cap="flat" cmpd="sng" algn="ctr">
                                <a:solidFill>
                                  <a:srgbClr val="4472C4">
                                    <a:shade val="50000"/>
                                  </a:srgbClr>
                                </a:solidFill>
                                <a:prstDash val="solid"/>
                                <a:miter lim="800000"/>
                              </a:ln>
                              <a:effectLst/>
                            </wps:spPr>
                            <wps:txbx>
                              <w:txbxContent>
                                <w:p w:rsidR="00A16D67" w:rsidRPr="00AF6E20" w:rsidRDefault="00A16D67" w:rsidP="00A16D67">
                                  <w:pPr>
                                    <w:jc w:val="center"/>
                                    <w:rPr>
                                      <w:rFonts w:ascii="Arial" w:hAnsi="Arial" w:cs="Arial"/>
                                      <w:sz w:val="20"/>
                                      <w:szCs w:val="20"/>
                                    </w:rPr>
                                  </w:pPr>
                                  <w:r w:rsidRPr="00AF6E20">
                                    <w:rPr>
                                      <w:rFonts w:ascii="Arial" w:hAnsi="Arial" w:cs="Arial"/>
                                      <w:sz w:val="20"/>
                                      <w:szCs w:val="20"/>
                                    </w:rPr>
                                    <w:t xml:space="preserve">HOWEVER raising a safeguarding concern may be justified e.g. where there is a vital risk to the person or others, where there is a public interest consideration or issue where a Best Interest decision needs to be made (where the adult lacks capacity to make the decision).  Then proceed with raising a safeguarding concern.  Record rationale for decision making.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lowchart: Terminator 58"/>
                            <wps:cNvSpPr/>
                            <wps:spPr>
                              <a:xfrm>
                                <a:off x="3648075" y="8143875"/>
                                <a:ext cx="1184275" cy="1041621"/>
                              </a:xfrm>
                              <a:prstGeom prst="flowChartTerminator">
                                <a:avLst/>
                              </a:prstGeom>
                              <a:solidFill>
                                <a:sysClr val="window" lastClr="FFFFFF">
                                  <a:lumMod val="50000"/>
                                </a:sysClr>
                              </a:solidFill>
                              <a:ln w="12700" cap="flat" cmpd="sng" algn="ctr">
                                <a:solidFill>
                                  <a:srgbClr val="4472C4">
                                    <a:shade val="50000"/>
                                  </a:srgbClr>
                                </a:solidFill>
                                <a:prstDash val="solid"/>
                                <a:miter lim="800000"/>
                              </a:ln>
                              <a:effectLst/>
                            </wps:spPr>
                            <wps:txbx>
                              <w:txbxContent>
                                <w:p w:rsidR="00A16D67" w:rsidRPr="00AF6E20" w:rsidRDefault="00A16D67" w:rsidP="00A16D67">
                                  <w:pPr>
                                    <w:spacing w:after="0" w:line="240" w:lineRule="auto"/>
                                    <w:jc w:val="center"/>
                                    <w:rPr>
                                      <w:rFonts w:ascii="Arial" w:hAnsi="Arial" w:cs="Arial"/>
                                      <w:color w:val="FFFFFF" w:themeColor="background1"/>
                                      <w:sz w:val="20"/>
                                      <w:szCs w:val="20"/>
                                    </w:rPr>
                                  </w:pPr>
                                  <w:r w:rsidRPr="00AF6E20">
                                    <w:rPr>
                                      <w:rFonts w:ascii="Arial" w:hAnsi="Arial" w:cs="Arial"/>
                                      <w:color w:val="FFFFFF" w:themeColor="background1"/>
                                      <w:sz w:val="20"/>
                                      <w:szCs w:val="20"/>
                                    </w:rPr>
                                    <w:t>YES</w:t>
                                  </w:r>
                                </w:p>
                                <w:p w:rsidR="00A16D67" w:rsidRPr="00AF6E20" w:rsidRDefault="00A16D67" w:rsidP="00A16D67">
                                  <w:pPr>
                                    <w:spacing w:after="0" w:line="240" w:lineRule="auto"/>
                                    <w:jc w:val="center"/>
                                    <w:rPr>
                                      <w:rFonts w:ascii="Arial" w:hAnsi="Arial" w:cs="Arial"/>
                                      <w:color w:val="FFFFFF" w:themeColor="background1"/>
                                      <w:sz w:val="20"/>
                                      <w:szCs w:val="20"/>
                                    </w:rPr>
                                  </w:pPr>
                                  <w:r w:rsidRPr="00AF6E20">
                                    <w:rPr>
                                      <w:rFonts w:ascii="Arial" w:hAnsi="Arial" w:cs="Arial"/>
                                      <w:color w:val="FFFFFF" w:themeColor="background1"/>
                                      <w:sz w:val="20"/>
                                      <w:szCs w:val="20"/>
                                    </w:rPr>
                                    <w:t>Raise a safeguarding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1143000" y="0"/>
                                <a:ext cx="5279390" cy="540385"/>
                              </a:xfrm>
                              <a:prstGeom prst="rect">
                                <a:avLst/>
                              </a:prstGeom>
                              <a:noFill/>
                              <a:ln w="12700" cap="flat" cmpd="sng" algn="ctr">
                                <a:noFill/>
                                <a:prstDash val="solid"/>
                                <a:miter lim="800000"/>
                              </a:ln>
                              <a:effectLst/>
                            </wps:spPr>
                            <wps:txbx>
                              <w:txbxContent>
                                <w:p w:rsidR="00A16D67" w:rsidRPr="00AF6E20" w:rsidRDefault="00A16D67" w:rsidP="00A16D67">
                                  <w:pPr>
                                    <w:spacing w:after="0" w:line="240" w:lineRule="auto"/>
                                    <w:jc w:val="center"/>
                                    <w:rPr>
                                      <w:rFonts w:ascii="Arial" w:hAnsi="Arial" w:cs="Arial"/>
                                      <w:b/>
                                      <w:bCs/>
                                      <w:color w:val="000000" w:themeColor="text1"/>
                                    </w:rPr>
                                  </w:pPr>
                                  <w:r w:rsidRPr="00AF6E20">
                                    <w:rPr>
                                      <w:rFonts w:ascii="Arial" w:hAnsi="Arial" w:cs="Arial"/>
                                      <w:b/>
                                      <w:bCs/>
                                      <w:color w:val="000000" w:themeColor="text1"/>
                                    </w:rPr>
                                    <w:t>Deciding if you need to raise a safeguarding concern to the Local Authority</w:t>
                                  </w:r>
                                </w:p>
                                <w:p w:rsidR="00A16D67" w:rsidRPr="00AF6E20" w:rsidRDefault="00A16D67" w:rsidP="00A16D67">
                                  <w:pPr>
                                    <w:spacing w:after="0" w:line="240" w:lineRule="auto"/>
                                    <w:jc w:val="center"/>
                                    <w:rPr>
                                      <w:rFonts w:ascii="Arial" w:hAnsi="Arial" w:cs="Arial"/>
                                      <w:b/>
                                      <w:bCs/>
                                      <w:color w:val="000000" w:themeColor="text1"/>
                                    </w:rPr>
                                  </w:pPr>
                                  <w:r w:rsidRPr="00AF6E20">
                                    <w:rPr>
                                      <w:rFonts w:ascii="Arial" w:hAnsi="Arial" w:cs="Arial"/>
                                      <w:b/>
                                      <w:bCs/>
                                      <w:color w:val="000000" w:themeColor="text1"/>
                                    </w:rPr>
                                    <w:t>(ADASS Guidance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5" name="Straight Arrow Connector 1475"/>
                            <wps:cNvCnPr/>
                            <wps:spPr>
                              <a:xfrm>
                                <a:off x="6334125" y="2238375"/>
                                <a:ext cx="0" cy="710565"/>
                              </a:xfrm>
                              <a:prstGeom prst="straightConnector1">
                                <a:avLst/>
                              </a:prstGeom>
                              <a:noFill/>
                              <a:ln w="12700" cap="flat" cmpd="sng" algn="ctr">
                                <a:solidFill>
                                  <a:sysClr val="windowText" lastClr="000000"/>
                                </a:solidFill>
                                <a:prstDash val="solid"/>
                                <a:miter lim="800000"/>
                                <a:tailEnd type="triangle"/>
                              </a:ln>
                              <a:effectLst/>
                            </wps:spPr>
                            <wps:bodyPr/>
                          </wps:wsp>
                          <wps:wsp>
                            <wps:cNvPr id="1477" name="Straight Connector 1477"/>
                            <wps:cNvCnPr/>
                            <wps:spPr>
                              <a:xfrm flipV="1">
                                <a:off x="1447800" y="2619375"/>
                                <a:ext cx="2874010" cy="39370"/>
                              </a:xfrm>
                              <a:prstGeom prst="line">
                                <a:avLst/>
                              </a:prstGeom>
                              <a:noFill/>
                              <a:ln w="12700" cap="flat" cmpd="sng" algn="ctr">
                                <a:solidFill>
                                  <a:sysClr val="windowText" lastClr="000000"/>
                                </a:solidFill>
                                <a:prstDash val="solid"/>
                                <a:miter lim="800000"/>
                              </a:ln>
                              <a:effectLst/>
                            </wps:spPr>
                            <wps:bodyPr/>
                          </wps:wsp>
                          <wps:wsp>
                            <wps:cNvPr id="1486" name="Straight Arrow Connector 1486"/>
                            <wps:cNvCnPr/>
                            <wps:spPr>
                              <a:xfrm>
                                <a:off x="4324350" y="2619375"/>
                                <a:ext cx="0" cy="225425"/>
                              </a:xfrm>
                              <a:prstGeom prst="straightConnector1">
                                <a:avLst/>
                              </a:prstGeom>
                              <a:noFill/>
                              <a:ln w="12700" cap="flat" cmpd="sng" algn="ctr">
                                <a:solidFill>
                                  <a:sysClr val="windowText" lastClr="000000"/>
                                </a:solidFill>
                                <a:prstDash val="solid"/>
                                <a:miter lim="800000"/>
                                <a:tailEnd type="triangle"/>
                              </a:ln>
                              <a:effectLst/>
                            </wps:spPr>
                            <wps:bodyPr/>
                          </wps:wsp>
                          <wps:wsp>
                            <wps:cNvPr id="1491" name="Straight Arrow Connector 1491"/>
                            <wps:cNvCnPr/>
                            <wps:spPr>
                              <a:xfrm>
                                <a:off x="1447800" y="2667000"/>
                                <a:ext cx="0" cy="226060"/>
                              </a:xfrm>
                              <a:prstGeom prst="straightConnector1">
                                <a:avLst/>
                              </a:prstGeom>
                              <a:noFill/>
                              <a:ln w="12700" cap="flat" cmpd="sng" algn="ctr">
                                <a:solidFill>
                                  <a:sysClr val="windowText" lastClr="000000"/>
                                </a:solidFill>
                                <a:prstDash val="solid"/>
                                <a:miter lim="800000"/>
                                <a:tailEnd type="triangle"/>
                              </a:ln>
                              <a:effectLst/>
                            </wps:spPr>
                            <wps:bodyPr/>
                          </wps:wsp>
                          <wps:wsp>
                            <wps:cNvPr id="132" name="Straight Arrow Connector 132"/>
                            <wps:cNvCnPr/>
                            <wps:spPr>
                              <a:xfrm>
                                <a:off x="4181475" y="5238750"/>
                                <a:ext cx="0" cy="171450"/>
                              </a:xfrm>
                              <a:prstGeom prst="straightConnector1">
                                <a:avLst/>
                              </a:prstGeom>
                              <a:noFill/>
                              <a:ln w="12700" cap="flat" cmpd="sng" algn="ctr">
                                <a:solidFill>
                                  <a:sysClr val="windowText" lastClr="000000"/>
                                </a:solidFill>
                                <a:prstDash val="solid"/>
                                <a:miter lim="800000"/>
                                <a:tailEnd type="triangle"/>
                              </a:ln>
                              <a:effectLst/>
                            </wps:spPr>
                            <wps:bodyPr/>
                          </wps:wsp>
                          <wps:wsp>
                            <wps:cNvPr id="1258" name="Straight Connector 1258"/>
                            <wps:cNvCnPr/>
                            <wps:spPr>
                              <a:xfrm flipV="1">
                                <a:off x="9525" y="5895975"/>
                                <a:ext cx="0" cy="2628900"/>
                              </a:xfrm>
                              <a:prstGeom prst="line">
                                <a:avLst/>
                              </a:prstGeom>
                              <a:noFill/>
                              <a:ln w="12700" cap="flat" cmpd="sng" algn="ctr">
                                <a:solidFill>
                                  <a:sysClr val="windowText" lastClr="000000"/>
                                </a:solidFill>
                                <a:prstDash val="solid"/>
                                <a:miter lim="800000"/>
                              </a:ln>
                              <a:effectLst/>
                            </wps:spPr>
                            <wps:bodyPr/>
                          </wps:wsp>
                          <wps:wsp>
                            <wps:cNvPr id="1259" name="Straight Arrow Connector 1259"/>
                            <wps:cNvCnPr/>
                            <wps:spPr>
                              <a:xfrm flipV="1">
                                <a:off x="0" y="5886450"/>
                                <a:ext cx="133350" cy="9525"/>
                              </a:xfrm>
                              <a:prstGeom prst="straightConnector1">
                                <a:avLst/>
                              </a:prstGeom>
                              <a:noFill/>
                              <a:ln w="12700" cap="flat" cmpd="sng" algn="ctr">
                                <a:solidFill>
                                  <a:sysClr val="windowText" lastClr="000000"/>
                                </a:solidFill>
                                <a:prstDash val="solid"/>
                                <a:miter lim="800000"/>
                                <a:tailEnd type="triangle"/>
                              </a:ln>
                              <a:effectLst/>
                            </wps:spPr>
                            <wps:bodyPr/>
                          </wps:wsp>
                        </wpg:grpSp>
                        <wps:wsp>
                          <wps:cNvPr id="1261" name="Straight Connector 1261"/>
                          <wps:cNvCnPr/>
                          <wps:spPr>
                            <a:xfrm>
                              <a:off x="3857625" y="2505075"/>
                              <a:ext cx="0" cy="123825"/>
                            </a:xfrm>
                            <a:prstGeom prst="line">
                              <a:avLst/>
                            </a:prstGeom>
                            <a:noFill/>
                            <a:ln w="12700" cap="flat" cmpd="sng" algn="ctr">
                              <a:solidFill>
                                <a:sysClr val="windowText" lastClr="000000"/>
                              </a:solidFill>
                              <a:prstDash val="solid"/>
                              <a:miter lim="800000"/>
                            </a:ln>
                            <a:effectLst/>
                          </wps:spPr>
                          <wps:bodyPr/>
                        </wps:wsp>
                      </wpg:grpSp>
                    </wpg:wgp>
                  </a:graphicData>
                </a:graphic>
              </wp:anchor>
            </w:drawing>
          </mc:Choice>
          <mc:Fallback>
            <w:pict>
              <v:group w14:anchorId="4A73AC14" id="Group 1263" o:spid="_x0000_s1026" style="position:absolute;margin-left:0;margin-top:-51pt;width:560.9pt;height:723.25pt;z-index:251659264;mso-position-horizontal:center;mso-position-horizontal-relative:margin" coordsize="71234,9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">
                <v:shapetype id="_x0000_t4" coordsize="21600,21600" o:spt="4" path="m10800,l,10800,10800,21600,21600,10800xe">
                  <v:stroke joinstyle="miter"/>
                  <v:path gradientshapeok="t" o:connecttype="rect" textboxrect="5400,5400,16200,16200"/>
                </v:shapetype>
                <v:shape id="Diamond 67" o:spid="_x0000_s1027" type="#_x0000_t4" style="position:absolute;left:19240;top:54483;width:45364;height:24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" fillcolor="#00b0f0" strokecolor="#2f528f" strokeweight="1pt">
                  <v:textbox>
                    <w:txbxContent>
                      <w:p w:rsidR="00A16D67" w:rsidRPr="00AF6E20" w:rsidRDefault="00A16D67" w:rsidP="00A16D67">
                        <w:pPr>
                          <w:jc w:val="center"/>
                          <w:rPr>
                            <w:rFonts w:ascii="Arial" w:hAnsi="Arial" w:cs="Arial"/>
                            <w:color w:val="FFFFFF" w:themeColor="background1"/>
                            <w:sz w:val="20"/>
                            <w:szCs w:val="20"/>
                          </w:rPr>
                        </w:pPr>
                        <w:r w:rsidRPr="00AF6E20">
                          <w:rPr>
                            <w:rFonts w:ascii="Arial" w:hAnsi="Arial" w:cs="Arial"/>
                            <w:color w:val="FFFFFF" w:themeColor="background1"/>
                            <w:sz w:val="20"/>
                            <w:szCs w:val="20"/>
                          </w:rPr>
                          <w:t xml:space="preserve">If you have enough reasonable cause to suspect (b) but you are still unsure about (a) raise an adult safeguarding concern. The Local Authority information gathering responses, under s42(1) will help to </w:t>
                        </w:r>
                        <w:proofErr w:type="gramStart"/>
                        <w:r w:rsidRPr="00AF6E20">
                          <w:rPr>
                            <w:rFonts w:ascii="Arial" w:hAnsi="Arial" w:cs="Arial"/>
                            <w:color w:val="FFFFFF" w:themeColor="background1"/>
                            <w:sz w:val="20"/>
                            <w:szCs w:val="20"/>
                          </w:rPr>
                          <w:t>make a decision</w:t>
                        </w:r>
                        <w:proofErr w:type="gramEnd"/>
                      </w:p>
                    </w:txbxContent>
                  </v:textbox>
                </v:shape>
                <v:group id="Group 1262" o:spid="_x0000_s1028" style="position:absolute;width:71234;height:91854" coordsize="71234,9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">
                  <v:group id="Group 1260" o:spid="_x0000_s1029" style="position:absolute;width:71234;height:91854" coordsize="71234,9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shapetype id="_x0000_t32" coordsize="21600,21600" o:spt="32" o:oned="t" path="m,l21600,21600e" filled="f">
                      <v:path arrowok="t" fillok="f" o:connecttype="none"/>
                      <o:lock v:ext="edit" shapetype="t"/>
                    </v:shapetype>
                    <v:shape id="Straight Arrow Connector 1253" o:spid="_x0000_s1030" type="#_x0000_t32" style="position:absolute;left:42100;top:78867;width:0;height:2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" strokecolor="windowText" strokeweight="1pt">
                      <v:stroke endarrow="block" joinstyle="miter"/>
                    </v:shape>
                    <v:line id="Straight Connector 1257" o:spid="_x0000_s1031" style="position:absolute;flip:y;visibility:visible;mso-wrap-style:square" from="0,85153" to="3625,8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" strokecolor="windowText" strokeweight="1pt">
                      <v:stroke joinstyle="miter"/>
                    </v:line>
                    <v:shape id="Straight Arrow Connector 1252" o:spid="_x0000_s1032" type="#_x0000_t32" style="position:absolute;left:13716;top:71342;width:0;height:5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" strokecolor="windowText" strokeweight="1pt">
                      <v:stroke endarrow="block" joinstyle="miter"/>
                    </v:shape>
                    <v:shape id="Straight Arrow Connector 1251" o:spid="_x0000_s1033" type="#_x0000_t32" style="position:absolute;left:14001;top:63246;width:0;height:5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" strokecolor="windowText" strokeweight="1pt">
                      <v:stroke endarrow="block" joinstyle="miter"/>
                    </v:shape>
                    <v:shape id="Straight Arrow Connector 129" o:spid="_x0000_s1034" type="#_x0000_t32" style="position:absolute;left:12001;top:59150;width:23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" strokecolor="windowText" strokeweight="1pt">
                      <v:stroke endarrow="block" joinstyle="miter"/>
                    </v:shape>
                    <v:shape id="Straight Arrow Connector 1503" o:spid="_x0000_s1035" type="#_x0000_t32" style="position:absolute;left:14097;top:48387;width:0;height:5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" strokecolor="windowText" strokeweight="1pt">
                      <v:stroke endarrow="block" joinstyle="miter"/>
                    </v:shape>
                    <v:line id="Straight Connector 102" o:spid="_x0000_s1036" style="position:absolute;visibility:visible;mso-wrap-style:square" from="58674,22288" to="63252,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" strokecolor="windowText" strokeweight="1pt">
                      <v:stroke joinstyle="miter"/>
                    </v:line>
                    <v:shape id="Straight Arrow Connector 87" o:spid="_x0000_s1037" type="#_x0000_t32" style="position:absolute;left:38576;top:15144;width:0;height:25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" strokecolor="windowText" strokeweight="1.25pt">
                      <v:stroke endarrow="block" joinstyle="miter"/>
                    </v:shape>
                    <v:shape id="Straight Arrow Connector 1500" o:spid="_x0000_s1038" type="#_x0000_t32" style="position:absolute;left:63436;top:33623;width:0;height:5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" strokecolor="windowText" strokeweight="1pt">
                      <v:stroke endarrow="block" joinstyle="miter"/>
                    </v:shape>
                    <v:shape id="Straight Arrow Connector 1498" o:spid="_x0000_s1039" type="#_x0000_t32" style="position:absolute;left:42862;top:33909;width:0;height:5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" strokecolor="windowText" strokeweight="1pt">
                      <v:stroke endarrow="block" joinstyle="miter"/>
                    </v:shape>
                    <v:shape id="Straight Arrow Connector 1484" o:spid="_x0000_s1040" type="#_x0000_t32" style="position:absolute;left:14763;top:33813;width:0;height:54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" strokecolor="windowText" strokeweight="1pt">
                      <v:stroke endarrow="block" joinstyle="miter"/>
                    </v:shape>
                    <v:roundrect id="Rectangle: Rounded Corners 5" o:spid="_x0000_s1041" style="position:absolute;left:8858;top:4762;width:57975;height:112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" fillcolor="#dae3f3" strokecolor="window" strokeweight="1.5pt">
                      <v:stroke joinstyle="miter"/>
                      <v:textbox>
                        <w:txbxContent>
                          <w:p w:rsidR="00A16D67" w:rsidRPr="00AF6E20" w:rsidRDefault="00A16D67" w:rsidP="00A16D67">
                            <w:pPr>
                              <w:pStyle w:val="NoSpacing"/>
                              <w:jc w:val="center"/>
                              <w:rPr>
                                <w:rFonts w:ascii="Arial" w:hAnsi="Arial" w:cs="Arial"/>
                                <w:sz w:val="20"/>
                                <w:szCs w:val="20"/>
                              </w:rPr>
                            </w:pPr>
                            <w:r w:rsidRPr="00AF6E20">
                              <w:rPr>
                                <w:rFonts w:ascii="Arial" w:hAnsi="Arial" w:cs="Arial"/>
                                <w:sz w:val="20"/>
                                <w:szCs w:val="20"/>
                              </w:rPr>
                              <w:t>Are you concerned that an adult is at risk of, or is experiencing abuse or neglect?</w:t>
                            </w:r>
                          </w:p>
                          <w:p w:rsidR="00A16D67" w:rsidRPr="00AF6E20" w:rsidRDefault="00A16D67" w:rsidP="00A16D67">
                            <w:pPr>
                              <w:pStyle w:val="NoSpacing"/>
                              <w:jc w:val="center"/>
                              <w:rPr>
                                <w:rFonts w:ascii="Arial" w:hAnsi="Arial" w:cs="Arial"/>
                                <w:sz w:val="20"/>
                                <w:szCs w:val="20"/>
                              </w:rPr>
                            </w:pPr>
                            <w:r w:rsidRPr="00AF6E20">
                              <w:rPr>
                                <w:rFonts w:ascii="Arial" w:hAnsi="Arial" w:cs="Arial"/>
                                <w:sz w:val="20"/>
                                <w:szCs w:val="20"/>
                              </w:rPr>
                              <w:t xml:space="preserve">Does the adult know you are concerned? </w:t>
                            </w:r>
                            <w:r w:rsidR="000B6316">
                              <w:rPr>
                                <w:rFonts w:ascii="Arial" w:hAnsi="Arial" w:cs="Arial"/>
                                <w:sz w:val="20"/>
                                <w:szCs w:val="20"/>
                              </w:rPr>
                              <w:t>*</w:t>
                            </w:r>
                          </w:p>
                          <w:p w:rsidR="00A16D67" w:rsidRPr="00AF6E20" w:rsidRDefault="00A16D67" w:rsidP="00A16D67">
                            <w:pPr>
                              <w:pStyle w:val="NoSpacing"/>
                              <w:jc w:val="center"/>
                              <w:rPr>
                                <w:rFonts w:ascii="Arial" w:hAnsi="Arial" w:cs="Arial"/>
                                <w:sz w:val="20"/>
                                <w:szCs w:val="20"/>
                              </w:rPr>
                            </w:pPr>
                            <w:r w:rsidRPr="00AF6E20">
                              <w:rPr>
                                <w:rFonts w:ascii="Arial" w:hAnsi="Arial" w:cs="Arial"/>
                                <w:sz w:val="20"/>
                                <w:szCs w:val="20"/>
                              </w:rPr>
                              <w:t>Are there any immediate actions needed to safeguard the person?</w:t>
                            </w:r>
                          </w:p>
                          <w:p w:rsidR="00A16D67" w:rsidRPr="00AF6E20" w:rsidRDefault="00A16D67" w:rsidP="00A16D67">
                            <w:pPr>
                              <w:pStyle w:val="NoSpacing"/>
                              <w:jc w:val="center"/>
                              <w:rPr>
                                <w:rFonts w:ascii="Arial" w:hAnsi="Arial" w:cs="Arial"/>
                                <w:sz w:val="20"/>
                                <w:szCs w:val="20"/>
                              </w:rPr>
                            </w:pPr>
                            <w:r w:rsidRPr="00AF6E20">
                              <w:rPr>
                                <w:rFonts w:ascii="Arial" w:hAnsi="Arial" w:cs="Arial"/>
                                <w:sz w:val="20"/>
                                <w:szCs w:val="20"/>
                              </w:rPr>
                              <w:t>Have you had a conversation with the adult and sought their views and wishes?</w:t>
                            </w:r>
                          </w:p>
                          <w:p w:rsidR="00A16D67" w:rsidRPr="00AF6E20" w:rsidRDefault="00A16D67" w:rsidP="00A16D67">
                            <w:pPr>
                              <w:pStyle w:val="NoSpacing"/>
                              <w:jc w:val="center"/>
                              <w:rPr>
                                <w:rFonts w:ascii="Arial" w:hAnsi="Arial" w:cs="Arial"/>
                                <w:sz w:val="20"/>
                                <w:szCs w:val="20"/>
                              </w:rPr>
                            </w:pPr>
                            <w:r w:rsidRPr="00AF6E20">
                              <w:rPr>
                                <w:rFonts w:ascii="Arial" w:hAnsi="Arial" w:cs="Arial"/>
                                <w:sz w:val="20"/>
                                <w:szCs w:val="20"/>
                              </w:rPr>
                              <w:t xml:space="preserve">Does the adult consent to a safeguarding concern being referred to the Local Authority? </w:t>
                            </w:r>
                          </w:p>
                          <w:p w:rsidR="00A16D67" w:rsidRPr="00B01856" w:rsidRDefault="00A16D67" w:rsidP="00A16D67">
                            <w:pPr>
                              <w:pStyle w:val="NoSpacing"/>
                              <w:jc w:val="center"/>
                              <w:rPr>
                                <w:rFonts w:ascii="Arial" w:hAnsi="Arial" w:cs="Arial"/>
                              </w:rPr>
                            </w:pPr>
                            <w:r w:rsidRPr="00AF6E20">
                              <w:rPr>
                                <w:rFonts w:ascii="Arial" w:hAnsi="Arial" w:cs="Arial"/>
                                <w:sz w:val="20"/>
                                <w:szCs w:val="20"/>
                              </w:rPr>
                              <w:t>Does the adult understand what is going to happen next?</w:t>
                            </w:r>
                          </w:p>
                          <w:p w:rsidR="00A16D67" w:rsidRDefault="00A16D67" w:rsidP="00A16D67"/>
                          <w:p w:rsidR="00A16D67" w:rsidRDefault="00A16D67" w:rsidP="00A16D67">
                            <w:pPr>
                              <w:jc w:val="center"/>
                            </w:pPr>
                          </w:p>
                        </w:txbxContent>
                      </v:textbox>
                    </v:roundrect>
                    <v:rect id="Rectangle 6" o:spid="_x0000_s1042" style="position:absolute;left:15144;top:17716;width:44925;height:7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" fillcolor="#4472c4" strokecolor="#2f528f" strokeweight="1pt">
                      <v:textbox>
                        <w:txbxContent>
                          <w:p w:rsidR="00A16D67" w:rsidRPr="00AF6E20" w:rsidRDefault="00A16D67" w:rsidP="00A16D67">
                            <w:pPr>
                              <w:spacing w:after="0" w:line="240" w:lineRule="auto"/>
                              <w:rPr>
                                <w:rFonts w:ascii="Arial" w:hAnsi="Arial" w:cs="Arial"/>
                                <w:sz w:val="20"/>
                                <w:szCs w:val="20"/>
                              </w:rPr>
                            </w:pPr>
                            <w:r w:rsidRPr="00AF6E20">
                              <w:rPr>
                                <w:rFonts w:ascii="Arial" w:hAnsi="Arial" w:cs="Arial"/>
                                <w:sz w:val="20"/>
                                <w:szCs w:val="20"/>
                              </w:rPr>
                              <w:t>a) Does the adult have needs for care and support** (whether or not the authority is meeting any of those needs) and</w:t>
                            </w:r>
                          </w:p>
                          <w:p w:rsidR="00A16D67" w:rsidRPr="00AF6E20" w:rsidRDefault="00A16D67" w:rsidP="00A16D67">
                            <w:pPr>
                              <w:spacing w:after="0" w:line="240" w:lineRule="auto"/>
                              <w:rPr>
                                <w:rFonts w:ascii="Arial" w:hAnsi="Arial" w:cs="Arial"/>
                                <w:sz w:val="20"/>
                                <w:szCs w:val="20"/>
                              </w:rPr>
                            </w:pPr>
                            <w:r w:rsidRPr="00AF6E20">
                              <w:rPr>
                                <w:rFonts w:ascii="Arial" w:hAnsi="Arial" w:cs="Arial"/>
                                <w:sz w:val="20"/>
                                <w:szCs w:val="20"/>
                              </w:rPr>
                              <w:t>b) Is the adult experiencing, or at risk of, abuse or neglect?</w:t>
                            </w:r>
                          </w:p>
                          <w:p w:rsidR="00A16D67" w:rsidRPr="00AF6E20" w:rsidRDefault="00A16D67" w:rsidP="00A16D67">
                            <w:pPr>
                              <w:spacing w:after="0" w:line="240" w:lineRule="auto"/>
                              <w:rPr>
                                <w:rFonts w:ascii="Arial" w:hAnsi="Arial" w:cs="Arial"/>
                                <w:sz w:val="20"/>
                                <w:szCs w:val="20"/>
                              </w:rPr>
                            </w:pPr>
                            <w:r w:rsidRPr="00AF6E20">
                              <w:rPr>
                                <w:rFonts w:ascii="Arial" w:hAnsi="Arial" w:cs="Arial"/>
                                <w:sz w:val="20"/>
                                <w:szCs w:val="20"/>
                              </w:rPr>
                              <w:t>Section 42(1) (a) &amp; (b) Care Act 2014</w:t>
                            </w:r>
                          </w:p>
                        </w:txbxContent>
                      </v:textbox>
                    </v:rect>
                    <v:shape id="Diamond 7" o:spid="_x0000_s1043" type="#_x0000_t4" style="position:absolute;left:9334;top:28860;width:10541;height:4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" fillcolor="#00b0f0" strokecolor="#2f528f" strokeweight="1pt">
                      <v:textbox>
                        <w:txbxContent>
                          <w:p w:rsidR="00A16D67" w:rsidRPr="00AF6E20" w:rsidRDefault="00A16D67" w:rsidP="00A16D67">
                            <w:pPr>
                              <w:jc w:val="center"/>
                              <w:rPr>
                                <w:rFonts w:ascii="Arial" w:hAnsi="Arial" w:cs="Arial"/>
                                <w:sz w:val="20"/>
                                <w:szCs w:val="20"/>
                              </w:rPr>
                            </w:pPr>
                            <w:r w:rsidRPr="00AF6E20">
                              <w:rPr>
                                <w:rFonts w:ascii="Arial" w:hAnsi="Arial" w:cs="Arial"/>
                                <w:sz w:val="20"/>
                                <w:szCs w:val="20"/>
                              </w:rPr>
                              <w:t>YES</w:t>
                            </w:r>
                          </w:p>
                        </w:txbxContent>
                      </v:textbox>
                    </v:shape>
                    <v:shape id="Diamond 8" o:spid="_x0000_s1044" type="#_x0000_t4" style="position:absolute;left:57626;top:29527;width:11576;height:5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" fillcolor="#00b0f0" strokecolor="#2f528f" strokeweight="1pt">
                      <v:textbox>
                        <w:txbxContent>
                          <w:p w:rsidR="00A16D67" w:rsidRPr="00AF6E20" w:rsidRDefault="00A16D67" w:rsidP="00A16D67">
                            <w:pPr>
                              <w:jc w:val="center"/>
                              <w:rPr>
                                <w:rFonts w:ascii="Arial" w:hAnsi="Arial" w:cs="Arial"/>
                                <w:color w:val="FFFFFF" w:themeColor="background1"/>
                                <w:sz w:val="20"/>
                                <w:szCs w:val="20"/>
                              </w:rPr>
                            </w:pPr>
                            <w:r w:rsidRPr="00AF6E20">
                              <w:rPr>
                                <w:rFonts w:ascii="Arial" w:hAnsi="Arial" w:cs="Arial"/>
                                <w:color w:val="FFFFFF" w:themeColor="background1"/>
                                <w:sz w:val="20"/>
                                <w:szCs w:val="20"/>
                              </w:rPr>
                              <w:t>NO</w:t>
                            </w:r>
                          </w:p>
                          <w:p w:rsidR="00A16D67" w:rsidRPr="00B01856" w:rsidRDefault="00A16D67" w:rsidP="00A16D67">
                            <w:pPr>
                              <w:jc w:val="center"/>
                              <w:rPr>
                                <w:rFonts w:ascii="Arial" w:hAnsi="Arial" w:cs="Arial"/>
                                <w:sz w:val="24"/>
                                <w:szCs w:val="24"/>
                              </w:rPr>
                            </w:pPr>
                          </w:p>
                        </w:txbxContent>
                      </v:textbox>
                    </v:shape>
                    <v:shape id="Diamond 9" o:spid="_x0000_s1045" type="#_x0000_t4" style="position:absolute;left:34766;top:28289;width:16586;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" fillcolor="#00b0f0" strokecolor="#2f528f" strokeweight="1pt">
                      <v:textbox>
                        <w:txbxContent>
                          <w:p w:rsidR="00A16D67" w:rsidRPr="00AF6E20" w:rsidRDefault="00A16D67" w:rsidP="00A16D67">
                            <w:pPr>
                              <w:jc w:val="center"/>
                              <w:rPr>
                                <w:rFonts w:ascii="Arial" w:hAnsi="Arial" w:cs="Arial"/>
                                <w:color w:val="FFFFFF" w:themeColor="background1"/>
                                <w:sz w:val="20"/>
                                <w:szCs w:val="20"/>
                              </w:rPr>
                            </w:pPr>
                            <w:r w:rsidRPr="00AF6E20">
                              <w:rPr>
                                <w:rFonts w:ascii="Arial" w:hAnsi="Arial" w:cs="Arial"/>
                                <w:color w:val="FFFFFF" w:themeColor="background1"/>
                                <w:sz w:val="20"/>
                                <w:szCs w:val="20"/>
                              </w:rPr>
                              <w:t>UNSURE</w:t>
                            </w:r>
                          </w:p>
                        </w:txbxContent>
                      </v:textbox>
                    </v:shape>
                    <v:rect id="Rectangle 10" o:spid="_x0000_s1046" style="position:absolute;left:3429;top:39052;width:21070;height:1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" fillcolor="#4472c4" strokecolor="#2f528f" strokeweight="1pt">
                      <v:textbox>
                        <w:txbxContent>
                          <w:p w:rsidR="00A16D67" w:rsidRPr="00AF6E20" w:rsidRDefault="00A16D67" w:rsidP="00A16D67">
                            <w:pPr>
                              <w:spacing w:after="0" w:line="240" w:lineRule="auto"/>
                              <w:rPr>
                                <w:rFonts w:ascii="Arial" w:hAnsi="Arial" w:cs="Arial"/>
                                <w:color w:val="FFFFFF" w:themeColor="background1"/>
                                <w:sz w:val="20"/>
                                <w:szCs w:val="20"/>
                              </w:rPr>
                            </w:pPr>
                            <w:r w:rsidRPr="00AF6E20">
                              <w:rPr>
                                <w:rFonts w:ascii="Arial" w:hAnsi="Arial" w:cs="Arial"/>
                                <w:color w:val="FFFFFF" w:themeColor="background1"/>
                                <w:sz w:val="20"/>
                                <w:szCs w:val="20"/>
                              </w:rPr>
                              <w:t xml:space="preserve">If you have reasonable cause to suspect that the adult meets the criteria (a) and (b) have you discussed with the adult about raising a safeguarding concern?  Does the adult wish to raise their own </w:t>
                            </w:r>
                            <w:r w:rsidR="000B6316">
                              <w:rPr>
                                <w:rFonts w:ascii="Arial" w:hAnsi="Arial" w:cs="Arial"/>
                                <w:color w:val="FFFFFF" w:themeColor="background1"/>
                                <w:sz w:val="20"/>
                                <w:szCs w:val="20"/>
                              </w:rPr>
                              <w:t xml:space="preserve">concerns? </w:t>
                            </w:r>
                            <w:r w:rsidRPr="00AF6E20">
                              <w:rPr>
                                <w:rFonts w:ascii="Arial" w:hAnsi="Arial" w:cs="Arial"/>
                                <w:color w:val="FFFFFF" w:themeColor="background1"/>
                                <w:sz w:val="20"/>
                                <w:szCs w:val="20"/>
                              </w:rPr>
                              <w:t xml:space="preserve"> Do they need support to do this?</w:t>
                            </w:r>
                          </w:p>
                        </w:txbxContent>
                      </v:textbox>
                    </v:rect>
                    <v:rect id="Rectangle 13" o:spid="_x0000_s1047" style="position:absolute;left:26098;top:39338;width:31248;height:12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" fillcolor="#4472c4" strokecolor="#2f528f" strokeweight="1pt">
                      <v:textbox>
                        <w:txbxContent>
                          <w:p w:rsidR="00A16D67" w:rsidRPr="00AF6E20" w:rsidRDefault="00A16D67" w:rsidP="00A16D67">
                            <w:pPr>
                              <w:spacing w:after="0" w:line="240" w:lineRule="auto"/>
                              <w:rPr>
                                <w:rFonts w:ascii="Arial" w:hAnsi="Arial" w:cs="Arial"/>
                                <w:color w:val="FFFFFF" w:themeColor="background1"/>
                                <w:sz w:val="20"/>
                                <w:szCs w:val="20"/>
                              </w:rPr>
                            </w:pPr>
                            <w:r w:rsidRPr="00AF6E20">
                              <w:rPr>
                                <w:rFonts w:ascii="Arial" w:hAnsi="Arial" w:cs="Arial"/>
                                <w:color w:val="FFFFFF" w:themeColor="background1"/>
                                <w:sz w:val="20"/>
                                <w:szCs w:val="20"/>
                              </w:rPr>
                              <w:t xml:space="preserve">Who else can you talk to within your organisation? Can you seek advice from others outside of your organisation or consider seeking advice from the Local Authority? If the outcomes of these discussions give you reasonable cause to suspect </w:t>
                            </w:r>
                            <w:proofErr w:type="gramStart"/>
                            <w:r w:rsidRPr="00AF6E20">
                              <w:rPr>
                                <w:rFonts w:ascii="Arial" w:hAnsi="Arial" w:cs="Arial"/>
                                <w:color w:val="FFFFFF" w:themeColor="background1"/>
                                <w:sz w:val="20"/>
                                <w:szCs w:val="20"/>
                              </w:rPr>
                              <w:t>s(</w:t>
                            </w:r>
                            <w:proofErr w:type="gramEnd"/>
                            <w:r w:rsidRPr="00AF6E20">
                              <w:rPr>
                                <w:rFonts w:ascii="Arial" w:hAnsi="Arial" w:cs="Arial"/>
                                <w:color w:val="FFFFFF" w:themeColor="background1"/>
                                <w:sz w:val="20"/>
                                <w:szCs w:val="20"/>
                              </w:rPr>
                              <w:t>42(1) (a) &amp; (b) – raise a safeguarding concern to the Local Authority / MASH.</w:t>
                            </w:r>
                          </w:p>
                        </w:txbxContent>
                      </v:textbox>
                    </v:rect>
                    <v:rect id="Rectangle 14" o:spid="_x0000_s1048" style="position:absolute;left:58197;top:39052;width:13037;height:1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" fillcolor="#4472c4" strokecolor="#2f528f" strokeweight="1pt">
                      <v:textbox>
                        <w:txbxContent>
                          <w:p w:rsidR="00A16D67" w:rsidRPr="00AF6E20" w:rsidRDefault="00A16D67" w:rsidP="00A16D67">
                            <w:pPr>
                              <w:spacing w:after="0" w:line="240" w:lineRule="auto"/>
                              <w:rPr>
                                <w:rFonts w:ascii="Arial" w:hAnsi="Arial" w:cs="Arial"/>
                                <w:color w:val="FFFFFF" w:themeColor="background1"/>
                                <w:sz w:val="20"/>
                                <w:szCs w:val="20"/>
                              </w:rPr>
                            </w:pPr>
                            <w:r w:rsidRPr="00AF6E20">
                              <w:rPr>
                                <w:rFonts w:ascii="Arial" w:hAnsi="Arial" w:cs="Arial"/>
                                <w:color w:val="FFFFFF" w:themeColor="background1"/>
                                <w:sz w:val="20"/>
                                <w:szCs w:val="20"/>
                              </w:rPr>
                              <w:t>If the concerns are not (a) and (b) what further support, advice, information or signposting can you offer the adult?</w:t>
                            </w:r>
                          </w:p>
                        </w:txbxContent>
                      </v:textbox>
                    </v:rect>
                    <v:shapetype id="_x0000_t116" coordsize="21600,21600" o:spt="116" path="m3475,qx,10800,3475,21600l18125,21600qx21600,10800,18125,xe">
                      <v:stroke joinstyle="miter"/>
                      <v:path gradientshapeok="t" o:connecttype="rect" textboxrect="1018,3163,20582,18437"/>
                    </v:shapetype>
                    <v:shape id="Flowchart: Terminator 16" o:spid="_x0000_s1049" type="#_x0000_t116" style="position:absolute;left:1524;top:54768;width:10477;height:9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" fillcolor="#7f7f7f" strokecolor="#2f528f" strokeweight="1pt">
                      <v:textbox>
                        <w:txbxContent>
                          <w:p w:rsidR="00A16D67" w:rsidRPr="00AF6E20" w:rsidRDefault="00A16D67" w:rsidP="00A16D67">
                            <w:pPr>
                              <w:spacing w:after="0" w:line="240" w:lineRule="auto"/>
                              <w:jc w:val="center"/>
                              <w:rPr>
                                <w:rFonts w:ascii="Arial" w:hAnsi="Arial" w:cs="Arial"/>
                                <w:color w:val="FFFFFF" w:themeColor="background1"/>
                                <w:sz w:val="20"/>
                                <w:szCs w:val="20"/>
                              </w:rPr>
                            </w:pPr>
                            <w:r w:rsidRPr="00AF6E20">
                              <w:rPr>
                                <w:rFonts w:ascii="Arial" w:hAnsi="Arial" w:cs="Arial"/>
                                <w:color w:val="FFFFFF" w:themeColor="background1"/>
                                <w:sz w:val="20"/>
                                <w:szCs w:val="20"/>
                              </w:rPr>
                              <w:t>YES</w:t>
                            </w:r>
                          </w:p>
                          <w:p w:rsidR="00A16D67" w:rsidRPr="00AF6E20" w:rsidRDefault="00A16D67" w:rsidP="00A16D67">
                            <w:pPr>
                              <w:spacing w:after="0" w:line="240" w:lineRule="auto"/>
                              <w:jc w:val="center"/>
                              <w:rPr>
                                <w:rFonts w:ascii="Arial" w:hAnsi="Arial" w:cs="Arial"/>
                                <w:color w:val="FFFFFF" w:themeColor="background1"/>
                                <w:sz w:val="20"/>
                                <w:szCs w:val="20"/>
                              </w:rPr>
                            </w:pPr>
                            <w:r w:rsidRPr="00AF6E20">
                              <w:rPr>
                                <w:rFonts w:ascii="Arial" w:hAnsi="Arial" w:cs="Arial"/>
                                <w:color w:val="FFFFFF" w:themeColor="background1"/>
                                <w:sz w:val="20"/>
                                <w:szCs w:val="20"/>
                              </w:rPr>
                              <w:t>Raise a safeguarding concern</w:t>
                            </w:r>
                          </w:p>
                        </w:txbxContent>
                      </v:textbox>
                    </v:shape>
                    <v:rect id="Rectangle 17" o:spid="_x0000_s1050" style="position:absolute;left:13049;top:54483;width:10177;height:9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" fillcolor="#8faadc" strokecolor="#2f528f" strokeweight="1pt">
                      <v:textbox>
                        <w:txbxContent>
                          <w:p w:rsidR="00A16D67" w:rsidRPr="00AF6E20" w:rsidRDefault="00A16D67" w:rsidP="00A16D67">
                            <w:pPr>
                              <w:jc w:val="center"/>
                              <w:rPr>
                                <w:rFonts w:ascii="Arial" w:hAnsi="Arial" w:cs="Arial"/>
                                <w:color w:val="FFFFFF" w:themeColor="background1"/>
                                <w:sz w:val="20"/>
                                <w:szCs w:val="20"/>
                              </w:rPr>
                            </w:pPr>
                            <w:r w:rsidRPr="00AF6E20">
                              <w:rPr>
                                <w:rFonts w:ascii="Arial" w:hAnsi="Arial" w:cs="Arial"/>
                                <w:color w:val="FFFFFF" w:themeColor="background1"/>
                                <w:sz w:val="20"/>
                                <w:szCs w:val="20"/>
                              </w:rPr>
                              <w:t>Does the adult want a safeguarding concern to be raised?</w:t>
                            </w:r>
                          </w:p>
                        </w:txbxContent>
                      </v:textbox>
                    </v:rect>
                    <v:shape id="Diamond 18" o:spid="_x0000_s1051" type="#_x0000_t4" style="position:absolute;left:8096;top:68580;width:11576;height:5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" fillcolor="#7f7f7f" strokecolor="#2f528f" strokeweight="1pt">
                      <v:textbox>
                        <w:txbxContent>
                          <w:p w:rsidR="00A16D67" w:rsidRPr="00AF6E20" w:rsidRDefault="00A16D67" w:rsidP="00A16D67">
                            <w:pPr>
                              <w:jc w:val="center"/>
                              <w:rPr>
                                <w:rFonts w:ascii="Arial" w:hAnsi="Arial" w:cs="Arial"/>
                                <w:color w:val="FFFFFF" w:themeColor="background1"/>
                                <w:sz w:val="20"/>
                                <w:szCs w:val="20"/>
                              </w:rPr>
                            </w:pPr>
                            <w:r w:rsidRPr="00AF6E20">
                              <w:rPr>
                                <w:rFonts w:ascii="Arial" w:hAnsi="Arial" w:cs="Arial"/>
                                <w:color w:val="FFFFFF" w:themeColor="background1"/>
                                <w:sz w:val="20"/>
                                <w:szCs w:val="20"/>
                              </w:rPr>
                              <w:t>NO</w:t>
                            </w:r>
                          </w:p>
                          <w:p w:rsidR="00A16D67" w:rsidRPr="00B01856" w:rsidRDefault="00A16D67" w:rsidP="00A16D67">
                            <w:pPr>
                              <w:jc w:val="center"/>
                              <w:rPr>
                                <w:rFonts w:ascii="Arial" w:hAnsi="Arial" w:cs="Arial"/>
                                <w:sz w:val="24"/>
                                <w:szCs w:val="24"/>
                              </w:rPr>
                            </w:pPr>
                          </w:p>
                        </w:txbxContent>
                      </v:textbox>
                    </v:shape>
                    <v:rect id="Rectangle 28" o:spid="_x0000_s1052" style="position:absolute;left:1333;top:76866;width:31801;height:13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" fillcolor="#8faadc" strokecolor="#2f528f" strokeweight="1pt">
                      <v:textbox>
                        <w:txbxContent>
                          <w:p w:rsidR="00A16D67" w:rsidRPr="00AF6E20" w:rsidRDefault="00A16D67" w:rsidP="00A16D67">
                            <w:pPr>
                              <w:jc w:val="center"/>
                              <w:rPr>
                                <w:rFonts w:ascii="Arial" w:hAnsi="Arial" w:cs="Arial"/>
                                <w:sz w:val="20"/>
                                <w:szCs w:val="20"/>
                              </w:rPr>
                            </w:pPr>
                            <w:r w:rsidRPr="00AF6E20">
                              <w:rPr>
                                <w:rFonts w:ascii="Arial" w:hAnsi="Arial" w:cs="Arial"/>
                                <w:sz w:val="20"/>
                                <w:szCs w:val="20"/>
                              </w:rPr>
                              <w:t xml:space="preserve">HOWEVER raising a safeguarding concern may be justified e.g. where there is a vital risk to the person or others, where there is a public interest consideration or issue where a Best Interest decision needs to be made (where the adult lacks capacity to make the decision).  Then proceed with raising a safeguarding concern.  Record rationale for decision making. </w:t>
                            </w:r>
                          </w:p>
                        </w:txbxContent>
                      </v:textbox>
                    </v:rect>
                    <v:shape id="Flowchart: Terminator 58" o:spid="_x0000_s1053" type="#_x0000_t116" style="position:absolute;left:36480;top:81438;width:11843;height:10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" fillcolor="#7f7f7f" strokecolor="#2f528f" strokeweight="1pt">
                      <v:textbox>
                        <w:txbxContent>
                          <w:p w:rsidR="00A16D67" w:rsidRPr="00AF6E20" w:rsidRDefault="00A16D67" w:rsidP="00A16D67">
                            <w:pPr>
                              <w:spacing w:after="0" w:line="240" w:lineRule="auto"/>
                              <w:jc w:val="center"/>
                              <w:rPr>
                                <w:rFonts w:ascii="Arial" w:hAnsi="Arial" w:cs="Arial"/>
                                <w:color w:val="FFFFFF" w:themeColor="background1"/>
                                <w:sz w:val="20"/>
                                <w:szCs w:val="20"/>
                              </w:rPr>
                            </w:pPr>
                            <w:r w:rsidRPr="00AF6E20">
                              <w:rPr>
                                <w:rFonts w:ascii="Arial" w:hAnsi="Arial" w:cs="Arial"/>
                                <w:color w:val="FFFFFF" w:themeColor="background1"/>
                                <w:sz w:val="20"/>
                                <w:szCs w:val="20"/>
                              </w:rPr>
                              <w:t>YES</w:t>
                            </w:r>
                          </w:p>
                          <w:p w:rsidR="00A16D67" w:rsidRPr="00AF6E20" w:rsidRDefault="00A16D67" w:rsidP="00A16D67">
                            <w:pPr>
                              <w:spacing w:after="0" w:line="240" w:lineRule="auto"/>
                              <w:jc w:val="center"/>
                              <w:rPr>
                                <w:rFonts w:ascii="Arial" w:hAnsi="Arial" w:cs="Arial"/>
                                <w:color w:val="FFFFFF" w:themeColor="background1"/>
                                <w:sz w:val="20"/>
                                <w:szCs w:val="20"/>
                              </w:rPr>
                            </w:pPr>
                            <w:r w:rsidRPr="00AF6E20">
                              <w:rPr>
                                <w:rFonts w:ascii="Arial" w:hAnsi="Arial" w:cs="Arial"/>
                                <w:color w:val="FFFFFF" w:themeColor="background1"/>
                                <w:sz w:val="20"/>
                                <w:szCs w:val="20"/>
                              </w:rPr>
                              <w:t>Raise a safeguarding concern</w:t>
                            </w:r>
                          </w:p>
                        </w:txbxContent>
                      </v:textbox>
                    </v:shape>
                    <v:rect id="Rectangle 81" o:spid="_x0000_s1054" style="position:absolute;left:11430;width:52793;height:5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" filled="f" stroked="f" strokeweight="1pt">
                      <v:textbox>
                        <w:txbxContent>
                          <w:p w:rsidR="00A16D67" w:rsidRPr="00AF6E20" w:rsidRDefault="00A16D67" w:rsidP="00A16D67">
                            <w:pPr>
                              <w:spacing w:after="0" w:line="240" w:lineRule="auto"/>
                              <w:jc w:val="center"/>
                              <w:rPr>
                                <w:rFonts w:ascii="Arial" w:hAnsi="Arial" w:cs="Arial"/>
                                <w:b/>
                                <w:bCs/>
                                <w:color w:val="000000" w:themeColor="text1"/>
                              </w:rPr>
                            </w:pPr>
                            <w:r w:rsidRPr="00AF6E20">
                              <w:rPr>
                                <w:rFonts w:ascii="Arial" w:hAnsi="Arial" w:cs="Arial"/>
                                <w:b/>
                                <w:bCs/>
                                <w:color w:val="000000" w:themeColor="text1"/>
                              </w:rPr>
                              <w:t>Deciding if you need to raise a safeguarding concern to the Local Authority</w:t>
                            </w:r>
                          </w:p>
                          <w:p w:rsidR="00A16D67" w:rsidRPr="00AF6E20" w:rsidRDefault="00A16D67" w:rsidP="00A16D67">
                            <w:pPr>
                              <w:spacing w:after="0" w:line="240" w:lineRule="auto"/>
                              <w:jc w:val="center"/>
                              <w:rPr>
                                <w:rFonts w:ascii="Arial" w:hAnsi="Arial" w:cs="Arial"/>
                                <w:b/>
                                <w:bCs/>
                                <w:color w:val="000000" w:themeColor="text1"/>
                              </w:rPr>
                            </w:pPr>
                            <w:r w:rsidRPr="00AF6E20">
                              <w:rPr>
                                <w:rFonts w:ascii="Arial" w:hAnsi="Arial" w:cs="Arial"/>
                                <w:b/>
                                <w:bCs/>
                                <w:color w:val="000000" w:themeColor="text1"/>
                              </w:rPr>
                              <w:t>(ADASS Guidance 2020)</w:t>
                            </w:r>
                          </w:p>
                        </w:txbxContent>
                      </v:textbox>
                    </v:rect>
                    <v:shape id="Straight Arrow Connector 1475" o:spid="_x0000_s1055" type="#_x0000_t32" style="position:absolute;left:63341;top:22383;width:0;height:7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" strokecolor="windowText" strokeweight="1pt">
                      <v:stroke endarrow="block" joinstyle="miter"/>
                    </v:shape>
                    <v:line id="Straight Connector 1477" o:spid="_x0000_s1056" style="position:absolute;flip:y;visibility:visible;mso-wrap-style:square" from="14478,26193" to="43218,26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" strokecolor="windowText" strokeweight="1pt">
                      <v:stroke joinstyle="miter"/>
                    </v:line>
                    <v:shape id="Straight Arrow Connector 1486" o:spid="_x0000_s1057" type="#_x0000_t32" style="position:absolute;left:43243;top:26193;width:0;height:2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" strokecolor="windowText" strokeweight="1pt">
                      <v:stroke endarrow="block" joinstyle="miter"/>
                    </v:shape>
                    <v:shape id="Straight Arrow Connector 1491" o:spid="_x0000_s1058" type="#_x0000_t32" style="position:absolute;left:14478;top:26670;width:0;height:2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" strokecolor="windowText" strokeweight="1pt">
                      <v:stroke endarrow="block" joinstyle="miter"/>
                    </v:shape>
                    <v:shape id="Straight Arrow Connector 132" o:spid="_x0000_s1059" type="#_x0000_t32" style="position:absolute;left:41814;top:52387;width:0;height:1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" strokecolor="windowText" strokeweight="1pt">
                      <v:stroke endarrow="block" joinstyle="miter"/>
                    </v:shape>
                    <v:line id="Straight Connector 1258" o:spid="_x0000_s1060" style="position:absolute;flip:y;visibility:visible;mso-wrap-style:square" from="95,58959" to="95,8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" strokecolor="windowText" strokeweight="1pt">
                      <v:stroke joinstyle="miter"/>
                    </v:line>
                    <v:shape id="Straight Arrow Connector 1259" o:spid="_x0000_s1061" type="#_x0000_t32" style="position:absolute;top:58864;width:1333;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" strokecolor="windowText" strokeweight="1pt">
                      <v:stroke endarrow="block" joinstyle="miter"/>
                    </v:shape>
                  </v:group>
                  <v:line id="Straight Connector 1261" o:spid="_x0000_s1062" style="position:absolute;visibility:visible;mso-wrap-style:square" from="38576,25050" to="38576,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" strokecolor="windowText" strokeweight="1pt">
                    <v:stroke joinstyle="miter"/>
                  </v:line>
                </v:group>
                <w10:wrap anchorx="margin"/>
              </v:group>
            </w:pict>
          </mc:Fallback>
        </mc:AlternateContent>
      </w:r>
    </w:p>
    <w:sectPr w:rsidR="005439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67"/>
    <w:rsid w:val="000B6316"/>
    <w:rsid w:val="004D062C"/>
    <w:rsid w:val="009274BD"/>
    <w:rsid w:val="00A16D67"/>
    <w:rsid w:val="00D924EA"/>
    <w:rsid w:val="00F26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2488"/>
  <w15:chartTrackingRefBased/>
  <w15:docId w15:val="{7FFC2818-892D-422C-82A4-84F7805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D67"/>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Hodson</dc:creator>
  <cp:keywords/>
  <dc:description/>
  <cp:lastModifiedBy>Angie Heal</cp:lastModifiedBy>
  <cp:revision>1</cp:revision>
  <dcterms:created xsi:type="dcterms:W3CDTF">2021-09-28T18:10:00Z</dcterms:created>
  <dcterms:modified xsi:type="dcterms:W3CDTF">2021-09-28T18:10:00Z</dcterms:modified>
</cp:coreProperties>
</file>